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3A" w:rsidRPr="00EA1D31" w:rsidRDefault="00B92B3A" w:rsidP="00B92B3A">
      <w:pPr>
        <w:jc w:val="center"/>
        <w:rPr>
          <w:b/>
        </w:rPr>
      </w:pPr>
      <w:r w:rsidRPr="00EA1D31">
        <w:rPr>
          <w:b/>
        </w:rPr>
        <w:t>Муниципальное бюджетное общеобразовательное учреждение</w:t>
      </w:r>
    </w:p>
    <w:p w:rsidR="00B92B3A" w:rsidRDefault="00B92B3A" w:rsidP="00B92B3A">
      <w:pPr>
        <w:jc w:val="center"/>
        <w:rPr>
          <w:b/>
        </w:rPr>
      </w:pPr>
      <w:r w:rsidRPr="00EA1D31">
        <w:rPr>
          <w:b/>
        </w:rPr>
        <w:t>«Токкинская школа-инт</w:t>
      </w:r>
      <w:r>
        <w:rPr>
          <w:b/>
        </w:rPr>
        <w:t xml:space="preserve">ернат среднего </w:t>
      </w:r>
      <w:r w:rsidRPr="00EA1D31">
        <w:rPr>
          <w:b/>
        </w:rPr>
        <w:t xml:space="preserve"> общего образования</w:t>
      </w:r>
      <w:r>
        <w:rPr>
          <w:b/>
        </w:rPr>
        <w:t xml:space="preserve"> им.П.П. Ощепкова</w:t>
      </w:r>
      <w:r w:rsidRPr="00EA1D31">
        <w:rPr>
          <w:b/>
        </w:rPr>
        <w:t>»</w:t>
      </w:r>
    </w:p>
    <w:p w:rsidR="00B92B3A" w:rsidRPr="00EA1D31" w:rsidRDefault="00B92B3A" w:rsidP="00B92B3A">
      <w:pPr>
        <w:jc w:val="center"/>
        <w:rPr>
          <w:b/>
        </w:rPr>
      </w:pPr>
      <w:r w:rsidRPr="00EA1D31">
        <w:rPr>
          <w:b/>
        </w:rPr>
        <w:t>Олекминского района Р</w:t>
      </w:r>
      <w:proofErr w:type="gramStart"/>
      <w:r w:rsidRPr="00EA1D31">
        <w:rPr>
          <w:b/>
        </w:rPr>
        <w:t>С(</w:t>
      </w:r>
      <w:proofErr w:type="gramEnd"/>
      <w:r w:rsidRPr="00EA1D31">
        <w:rPr>
          <w:b/>
        </w:rPr>
        <w:t>Я)</w:t>
      </w:r>
    </w:p>
    <w:tbl>
      <w:tblPr>
        <w:tblStyle w:val="a3"/>
        <w:tblW w:w="0" w:type="auto"/>
        <w:tblInd w:w="2515" w:type="dxa"/>
        <w:tblLook w:val="04A0"/>
      </w:tblPr>
      <w:tblGrid>
        <w:gridCol w:w="3190"/>
        <w:gridCol w:w="3190"/>
        <w:gridCol w:w="3191"/>
      </w:tblGrid>
      <w:tr w:rsidR="00B92B3A" w:rsidTr="008C305B">
        <w:tc>
          <w:tcPr>
            <w:tcW w:w="3190" w:type="dxa"/>
          </w:tcPr>
          <w:p w:rsidR="00B92B3A" w:rsidRDefault="00B92B3A" w:rsidP="008C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Рассмотрено и рекомендовано </w:t>
            </w:r>
            <w:r w:rsidRPr="002565B4">
              <w:rPr>
                <w:sz w:val="18"/>
                <w:szCs w:val="18"/>
              </w:rPr>
              <w:t>к утверждению</w:t>
            </w:r>
            <w:r>
              <w:rPr>
                <w:sz w:val="18"/>
                <w:szCs w:val="18"/>
              </w:rPr>
              <w:t xml:space="preserve">   </w:t>
            </w:r>
            <w:r w:rsidR="004B37AF">
              <w:rPr>
                <w:sz w:val="18"/>
                <w:szCs w:val="18"/>
              </w:rPr>
              <w:t>МО физкультурников и ОБЖ</w:t>
            </w:r>
            <w:r>
              <w:rPr>
                <w:sz w:val="18"/>
                <w:szCs w:val="18"/>
              </w:rPr>
              <w:t xml:space="preserve">    Руководитель </w:t>
            </w:r>
            <w:r w:rsidR="004B37AF">
              <w:rPr>
                <w:sz w:val="18"/>
                <w:szCs w:val="18"/>
              </w:rPr>
              <w:t xml:space="preserve">МО  </w:t>
            </w:r>
            <w:r w:rsidR="0065059F">
              <w:rPr>
                <w:sz w:val="18"/>
                <w:szCs w:val="18"/>
              </w:rPr>
              <w:t>_____________(</w:t>
            </w:r>
            <w:proofErr w:type="spellStart"/>
            <w:r w:rsidR="0065059F">
              <w:rPr>
                <w:sz w:val="18"/>
                <w:szCs w:val="18"/>
              </w:rPr>
              <w:t>Чердонова</w:t>
            </w:r>
            <w:proofErr w:type="spellEnd"/>
            <w:r w:rsidR="0065059F">
              <w:rPr>
                <w:sz w:val="18"/>
                <w:szCs w:val="18"/>
              </w:rPr>
              <w:t xml:space="preserve"> Е.В.</w:t>
            </w:r>
            <w:r>
              <w:rPr>
                <w:sz w:val="18"/>
                <w:szCs w:val="18"/>
              </w:rPr>
              <w:t>)</w:t>
            </w:r>
          </w:p>
          <w:p w:rsidR="00B92B3A" w:rsidRPr="002565B4" w:rsidRDefault="008831EC" w:rsidP="008C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     » ____________2020</w:t>
            </w:r>
            <w:r w:rsidR="00B92B3A">
              <w:rPr>
                <w:sz w:val="18"/>
                <w:szCs w:val="18"/>
              </w:rPr>
              <w:t>г.</w:t>
            </w:r>
            <w:r w:rsidR="00B92B3A" w:rsidRPr="002565B4">
              <w:rPr>
                <w:sz w:val="18"/>
                <w:szCs w:val="18"/>
              </w:rPr>
              <w:t xml:space="preserve">         </w:t>
            </w:r>
          </w:p>
          <w:p w:rsidR="00B92B3A" w:rsidRDefault="00B92B3A" w:rsidP="008C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B92B3A" w:rsidRDefault="00B92B3A" w:rsidP="008C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зам</w:t>
            </w:r>
            <w:proofErr w:type="gramEnd"/>
            <w:r>
              <w:rPr>
                <w:sz w:val="18"/>
                <w:szCs w:val="18"/>
              </w:rPr>
              <w:t xml:space="preserve">. директора                                                       по учебной части     ________________(Ананьева В.Н.)  </w:t>
            </w:r>
          </w:p>
          <w:p w:rsidR="00B92B3A" w:rsidRDefault="008831EC" w:rsidP="008C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    »____________2020</w:t>
            </w:r>
            <w:r w:rsidR="00B92B3A">
              <w:rPr>
                <w:sz w:val="18"/>
                <w:szCs w:val="18"/>
              </w:rPr>
              <w:t xml:space="preserve">г.       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B92B3A" w:rsidRDefault="00B92B3A" w:rsidP="008C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директором МБОУ                                                «Токкинская ШИСПОО»              </w:t>
            </w:r>
            <w:r w:rsidR="00C25DBB">
              <w:rPr>
                <w:sz w:val="18"/>
                <w:szCs w:val="18"/>
              </w:rPr>
              <w:t xml:space="preserve">    _______________(</w:t>
            </w:r>
            <w:proofErr w:type="spellStart"/>
            <w:r w:rsidR="00C25DBB">
              <w:rPr>
                <w:sz w:val="18"/>
                <w:szCs w:val="18"/>
              </w:rPr>
              <w:t>Чердонов</w:t>
            </w:r>
            <w:proofErr w:type="spellEnd"/>
            <w:r w:rsidR="00C25DBB">
              <w:rPr>
                <w:sz w:val="18"/>
                <w:szCs w:val="18"/>
              </w:rPr>
              <w:t xml:space="preserve"> К.Г.</w:t>
            </w:r>
            <w:r>
              <w:rPr>
                <w:sz w:val="18"/>
                <w:szCs w:val="18"/>
              </w:rPr>
              <w:t xml:space="preserve">) </w:t>
            </w:r>
          </w:p>
          <w:p w:rsidR="00B92B3A" w:rsidRDefault="008831EC" w:rsidP="008C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     »  _____________2020</w:t>
            </w:r>
            <w:r w:rsidR="00B92B3A">
              <w:rPr>
                <w:sz w:val="18"/>
                <w:szCs w:val="18"/>
              </w:rPr>
              <w:t>г.</w:t>
            </w:r>
          </w:p>
          <w:p w:rsidR="00B92B3A" w:rsidRDefault="00B92B3A" w:rsidP="008C305B">
            <w:pPr>
              <w:rPr>
                <w:sz w:val="18"/>
                <w:szCs w:val="18"/>
              </w:rPr>
            </w:pPr>
          </w:p>
        </w:tc>
      </w:tr>
    </w:tbl>
    <w:p w:rsidR="00B92B3A" w:rsidRDefault="00B92B3A" w:rsidP="00B92B3A">
      <w:pPr>
        <w:jc w:val="center"/>
        <w:rPr>
          <w:b/>
          <w:sz w:val="28"/>
          <w:szCs w:val="28"/>
        </w:rPr>
      </w:pPr>
    </w:p>
    <w:p w:rsidR="00B92B3A" w:rsidRDefault="00B92B3A" w:rsidP="00B92B3A">
      <w:pPr>
        <w:jc w:val="center"/>
        <w:rPr>
          <w:b/>
          <w:sz w:val="28"/>
          <w:szCs w:val="28"/>
        </w:rPr>
      </w:pPr>
    </w:p>
    <w:p w:rsidR="00B92B3A" w:rsidRDefault="00B92B3A" w:rsidP="00B92B3A">
      <w:pPr>
        <w:jc w:val="center"/>
        <w:rPr>
          <w:b/>
          <w:sz w:val="28"/>
          <w:szCs w:val="28"/>
        </w:rPr>
      </w:pPr>
    </w:p>
    <w:p w:rsidR="00B92B3A" w:rsidRDefault="00B92B3A" w:rsidP="00B92B3A">
      <w:pPr>
        <w:jc w:val="center"/>
        <w:rPr>
          <w:b/>
          <w:sz w:val="28"/>
          <w:szCs w:val="28"/>
        </w:rPr>
      </w:pPr>
      <w:r w:rsidRPr="00EA1D31">
        <w:rPr>
          <w:b/>
          <w:sz w:val="28"/>
          <w:szCs w:val="28"/>
        </w:rPr>
        <w:t xml:space="preserve">РАБОЧАЯ </w:t>
      </w:r>
      <w:r>
        <w:rPr>
          <w:b/>
          <w:sz w:val="28"/>
          <w:szCs w:val="28"/>
        </w:rPr>
        <w:t>ПРОГРАММА по предмету «Основы безопасности жизнедеятельности</w:t>
      </w:r>
      <w:r w:rsidRPr="00EA1D31">
        <w:rPr>
          <w:b/>
          <w:sz w:val="28"/>
          <w:szCs w:val="28"/>
        </w:rPr>
        <w:t>»</w:t>
      </w:r>
    </w:p>
    <w:p w:rsidR="00B92B3A" w:rsidRDefault="001620B3" w:rsidP="00B92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9</w:t>
      </w:r>
      <w:r w:rsidR="00B92B3A">
        <w:rPr>
          <w:b/>
          <w:sz w:val="28"/>
          <w:szCs w:val="28"/>
        </w:rPr>
        <w:t xml:space="preserve"> класса</w:t>
      </w:r>
    </w:p>
    <w:p w:rsidR="00B92B3A" w:rsidRPr="00EA1D31" w:rsidRDefault="00B92B3A" w:rsidP="00B92B3A">
      <w:pPr>
        <w:rPr>
          <w:sz w:val="28"/>
          <w:szCs w:val="28"/>
        </w:rPr>
      </w:pPr>
    </w:p>
    <w:p w:rsidR="00B92B3A" w:rsidRDefault="00B92B3A" w:rsidP="00B92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B92B3A" w:rsidRPr="00EA1D31" w:rsidRDefault="00B92B3A" w:rsidP="00B92B3A">
      <w:pPr>
        <w:jc w:val="center"/>
        <w:rPr>
          <w:sz w:val="28"/>
          <w:szCs w:val="28"/>
        </w:rPr>
      </w:pPr>
    </w:p>
    <w:p w:rsidR="00B92B3A" w:rsidRPr="00EA1D31" w:rsidRDefault="00B92B3A" w:rsidP="00B92B3A">
      <w:pPr>
        <w:jc w:val="center"/>
        <w:rPr>
          <w:b/>
        </w:rPr>
      </w:pPr>
      <w:r w:rsidRPr="00EA1D31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                      Составитель: у</w:t>
      </w:r>
      <w:r w:rsidRPr="00EA1D31">
        <w:rPr>
          <w:b/>
        </w:rPr>
        <w:t xml:space="preserve">читель </w:t>
      </w:r>
      <w:r>
        <w:rPr>
          <w:b/>
        </w:rPr>
        <w:t>ОБЖ Яковлев Ю.С.</w:t>
      </w:r>
    </w:p>
    <w:p w:rsidR="00B92B3A" w:rsidRDefault="00B92B3A" w:rsidP="00B92B3A">
      <w:pPr>
        <w:jc w:val="center"/>
      </w:pPr>
    </w:p>
    <w:p w:rsidR="009A4F47" w:rsidRDefault="008831EC" w:rsidP="00B92B3A">
      <w:pPr>
        <w:jc w:val="center"/>
        <w:rPr>
          <w:b/>
        </w:rPr>
      </w:pPr>
      <w:r>
        <w:rPr>
          <w:b/>
        </w:rPr>
        <w:t>Токко-2020</w:t>
      </w:r>
    </w:p>
    <w:p w:rsidR="00AA48B5" w:rsidRPr="00AA48B5" w:rsidRDefault="00AA48B5" w:rsidP="00AA48B5">
      <w:pPr>
        <w:pStyle w:val="a4"/>
        <w:jc w:val="center"/>
        <w:rPr>
          <w:rStyle w:val="4"/>
          <w:rFonts w:ascii="Times New Roman" w:hAnsi="Times New Roman" w:cs="Times New Roman"/>
          <w:b/>
          <w:sz w:val="28"/>
          <w:szCs w:val="28"/>
        </w:rPr>
      </w:pPr>
      <w:r w:rsidRPr="00AA48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предмета.</w:t>
      </w:r>
    </w:p>
    <w:p w:rsidR="00AA48B5" w:rsidRPr="00AA48B5" w:rsidRDefault="00AA48B5" w:rsidP="00AA48B5">
      <w:pPr>
        <w:pStyle w:val="a4"/>
        <w:keepNext/>
        <w:keepLines/>
        <w:widowControl w:val="0"/>
        <w:tabs>
          <w:tab w:val="left" w:pos="1076"/>
        </w:tabs>
        <w:spacing w:after="0" w:line="240" w:lineRule="auto"/>
        <w:ind w:left="1125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A48B5">
        <w:rPr>
          <w:rStyle w:val="4"/>
          <w:rFonts w:ascii="Times New Roman" w:hAnsi="Times New Roman" w:cs="Times New Roman"/>
          <w:sz w:val="28"/>
          <w:szCs w:val="28"/>
        </w:rPr>
        <w:t>9 КЛАСС</w:t>
      </w:r>
    </w:p>
    <w:p w:rsidR="00AA48B5" w:rsidRPr="00AA48B5" w:rsidRDefault="00AA48B5" w:rsidP="00AA48B5">
      <w:pPr>
        <w:pStyle w:val="a4"/>
        <w:keepNext/>
        <w:keepLines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56"/>
      <w:r w:rsidRPr="00AA48B5">
        <w:rPr>
          <w:rStyle w:val="3"/>
          <w:rFonts w:ascii="Times New Roman" w:hAnsi="Times New Roman" w:cs="Times New Roman"/>
          <w:b/>
          <w:i/>
          <w:sz w:val="28"/>
          <w:szCs w:val="28"/>
        </w:rPr>
        <w:t>Раздел 1 «Основы безопасности личности, общества и государства</w:t>
      </w:r>
      <w:bookmarkEnd w:id="0"/>
      <w:r w:rsidRPr="00AA48B5">
        <w:rPr>
          <w:rStyle w:val="3"/>
          <w:rFonts w:ascii="Times New Roman" w:hAnsi="Times New Roman" w:cs="Times New Roman"/>
          <w:b/>
          <w:i/>
          <w:sz w:val="28"/>
          <w:szCs w:val="28"/>
        </w:rPr>
        <w:t>».</w:t>
      </w:r>
    </w:p>
    <w:p w:rsidR="00AA48B5" w:rsidRPr="00AA48B5" w:rsidRDefault="00AA48B5" w:rsidP="00AA48B5">
      <w:pPr>
        <w:pStyle w:val="a4"/>
        <w:keepNext/>
        <w:keepLines/>
        <w:rPr>
          <w:rFonts w:ascii="Times New Roman" w:hAnsi="Times New Roman" w:cs="Times New Roman"/>
          <w:b/>
          <w:sz w:val="28"/>
          <w:szCs w:val="28"/>
        </w:rPr>
      </w:pPr>
      <w:bookmarkStart w:id="1" w:name="bookmark57"/>
      <w:r w:rsidRPr="00AA48B5">
        <w:rPr>
          <w:rStyle w:val="5"/>
          <w:rFonts w:ascii="Times New Roman" w:eastAsiaTheme="minorHAnsi" w:hAnsi="Times New Roman" w:cs="Times New Roman"/>
          <w:sz w:val="28"/>
          <w:szCs w:val="28"/>
        </w:rPr>
        <w:t>СОВРЕМЕННЫЙ КОМПЛЕКС ПРОБЛЕМ БЕЗОПАСНОСТИ</w:t>
      </w:r>
      <w:bookmarkEnd w:id="1"/>
    </w:p>
    <w:p w:rsidR="00AA48B5" w:rsidRPr="00AA48B5" w:rsidRDefault="00AA48B5" w:rsidP="00AA4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t>Правовые основы обеспечения безопасности личнос</w:t>
      </w:r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softHyphen/>
        <w:t>ти, общества и государства.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AA48B5" w:rsidRPr="00AA48B5" w:rsidRDefault="00AA48B5" w:rsidP="00AA4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t>Угрозы национальной безопасности Российской Федера</w:t>
      </w:r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softHyphen/>
        <w:t>ции.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 Понятие о национальной безопасности и основные на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правления ее обеспечения. Угрозы в сфере военной, государ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ственной и общественной безопасности. Меры по защите от этих угроз.</w:t>
      </w:r>
    </w:p>
    <w:p w:rsidR="00AA48B5" w:rsidRPr="00AA48B5" w:rsidRDefault="00AA48B5" w:rsidP="00AA4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t xml:space="preserve">Международный терроризм как угроза национальной безопасности.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Понятие о терроризме. Цели террористиче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AA48B5" w:rsidRPr="00AA48B5" w:rsidRDefault="00AA48B5" w:rsidP="00AA4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t>Наркотизм</w:t>
      </w:r>
      <w:proofErr w:type="spellEnd"/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t xml:space="preserve"> и национальная безопасность.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 Понятие о </w:t>
      </w:r>
      <w:proofErr w:type="spellStart"/>
      <w:r w:rsidRPr="00AA48B5">
        <w:rPr>
          <w:rStyle w:val="2"/>
          <w:rFonts w:ascii="Times New Roman" w:hAnsi="Times New Roman" w:cs="Times New Roman"/>
          <w:sz w:val="28"/>
          <w:szCs w:val="28"/>
        </w:rPr>
        <w:t>нар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котизме</w:t>
      </w:r>
      <w:proofErr w:type="spellEnd"/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, наркомании, токсикомании. Социальная опасность </w:t>
      </w:r>
      <w:proofErr w:type="spellStart"/>
      <w:r w:rsidRPr="00AA48B5">
        <w:rPr>
          <w:rStyle w:val="2"/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Pr="00AA48B5">
        <w:rPr>
          <w:rStyle w:val="2"/>
          <w:rFonts w:ascii="Times New Roman" w:hAnsi="Times New Roman" w:cs="Times New Roman"/>
          <w:sz w:val="28"/>
          <w:szCs w:val="28"/>
        </w:rPr>
        <w:t>. Правовая основа государственной политики в сфере оборота наркотических и психотропных веществ.</w:t>
      </w:r>
    </w:p>
    <w:p w:rsidR="00AA48B5" w:rsidRPr="00AA48B5" w:rsidRDefault="00AA48B5" w:rsidP="00AA48B5">
      <w:pPr>
        <w:pStyle w:val="a4"/>
        <w:numPr>
          <w:ilvl w:val="0"/>
          <w:numId w:val="1"/>
        </w:numPr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t>Гражданская оборона как составная часть национальной безопасности.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 Понятие о гражданской обороне. Основные задачи в области гражданской обороны и защиты населе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ния. Силы гражданской обороны. Структуры, руководящие гражданской обороной.</w:t>
      </w:r>
    </w:p>
    <w:p w:rsidR="00AA48B5" w:rsidRPr="00AA48B5" w:rsidRDefault="00AA48B5" w:rsidP="00AA48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8B5">
        <w:rPr>
          <w:rStyle w:val="13"/>
          <w:rFonts w:ascii="Times New Roman" w:eastAsiaTheme="minorHAnsi" w:hAnsi="Times New Roman" w:cs="Times New Roman"/>
          <w:b/>
          <w:sz w:val="28"/>
          <w:szCs w:val="28"/>
        </w:rPr>
        <w:t>ОРГАНИЗАЦИЯ ЕДИНОЙ ГОСУДАРСТВЕННОЙ СИСТЕМЫ ПРЕДУПРЕЖДЕНИЯ И ЛИКВИДАЦИИ</w:t>
      </w:r>
    </w:p>
    <w:p w:rsidR="00AA48B5" w:rsidRPr="00AA48B5" w:rsidRDefault="00AA48B5" w:rsidP="00AA48B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B5">
        <w:rPr>
          <w:rStyle w:val="13"/>
          <w:rFonts w:ascii="Times New Roman" w:eastAsiaTheme="minorHAnsi" w:hAnsi="Times New Roman" w:cs="Times New Roman"/>
          <w:b/>
          <w:sz w:val="28"/>
          <w:szCs w:val="28"/>
        </w:rPr>
        <w:t>ЧРЕЗВЫЧАЙНЫХ СИТУАЦИЙ (РСЧС)</w:t>
      </w:r>
    </w:p>
    <w:p w:rsidR="00AA48B5" w:rsidRPr="00AA48B5" w:rsidRDefault="00AA48B5" w:rsidP="00AA4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lastRenderedPageBreak/>
        <w:t>Цели, задачи и структура РСЧС.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 Единая государст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венная система предупреждения и ликвидации чрезвычай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ных ситуаций (РСЧС) и причины ее создания. Цели, задачи и структура РСЧС. Координационные органы РСЧС и их характеристика.</w:t>
      </w:r>
    </w:p>
    <w:p w:rsidR="00AA48B5" w:rsidRPr="00AA48B5" w:rsidRDefault="00AA48B5" w:rsidP="00AA4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t>Режимы функционирования, силы и средства РСЧС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. Ре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</w:t>
      </w:r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t>Силы и средства РСЧС, их задачи и характеристика.</w:t>
      </w:r>
    </w:p>
    <w:p w:rsidR="00AA48B5" w:rsidRPr="00AA48B5" w:rsidRDefault="00AA48B5" w:rsidP="00AA48B5">
      <w:pPr>
        <w:pStyle w:val="a4"/>
        <w:jc w:val="both"/>
        <w:rPr>
          <w:rStyle w:val="13"/>
          <w:rFonts w:ascii="Times New Roman" w:eastAsiaTheme="minorHAnsi" w:hAnsi="Times New Roman" w:cs="Times New Roman"/>
          <w:sz w:val="28"/>
          <w:szCs w:val="28"/>
        </w:rPr>
      </w:pPr>
    </w:p>
    <w:p w:rsidR="00AA48B5" w:rsidRPr="00AA48B5" w:rsidRDefault="00AA48B5" w:rsidP="00AA48B5">
      <w:pPr>
        <w:pStyle w:val="a4"/>
        <w:rPr>
          <w:rStyle w:val="13"/>
          <w:rFonts w:ascii="Times New Roman" w:eastAsiaTheme="minorHAnsi" w:hAnsi="Times New Roman" w:cs="Times New Roman"/>
          <w:b/>
          <w:sz w:val="28"/>
          <w:szCs w:val="28"/>
        </w:rPr>
      </w:pPr>
    </w:p>
    <w:p w:rsidR="00AA48B5" w:rsidRPr="00AA48B5" w:rsidRDefault="00AA48B5" w:rsidP="00AA48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8B5">
        <w:rPr>
          <w:rStyle w:val="13"/>
          <w:rFonts w:ascii="Times New Roman" w:eastAsiaTheme="minorHAnsi" w:hAnsi="Times New Roman" w:cs="Times New Roman"/>
          <w:b/>
          <w:sz w:val="28"/>
          <w:szCs w:val="28"/>
        </w:rPr>
        <w:t>МЕЖДУНАРОДНОЕ ГУМАНИТАРНОЕ ПРАВО</w:t>
      </w:r>
    </w:p>
    <w:p w:rsidR="00AA48B5" w:rsidRPr="00AA48B5" w:rsidRDefault="00AA48B5" w:rsidP="00AA48B5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t>Международное гуманитарное право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. Сфера при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менения и ответственность за нарушение норм. Понятие о международном гуманитарном праве и сфера его примене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ния. Лица, находящиеся под защитой международного гу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манитарного права. Основные документы международного гуманитарного права. Действия, нарушающие нормы меж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дународного гуманитарного права, и ответственность за их совершение.</w:t>
      </w:r>
    </w:p>
    <w:p w:rsidR="00AA48B5" w:rsidRPr="00AA48B5" w:rsidRDefault="00AA48B5" w:rsidP="00AA48B5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t>Защита раненых, больных, потерпевших кораблекруше</w:t>
      </w:r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softHyphen/>
        <w:t>ние, медицинского и духовного персонала.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 Правовая защита раненых, больных и потерпевших кораблекрушение. Обес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печение защиты раненых и больных во время вооруженного конфликта. Основные требования по защите раненых и боль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AA48B5" w:rsidRPr="00AA48B5" w:rsidRDefault="00AA48B5" w:rsidP="00AA48B5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0"/>
          <w:rFonts w:ascii="Times New Roman" w:hAnsi="Times New Roman" w:cs="Times New Roman"/>
          <w:sz w:val="28"/>
          <w:szCs w:val="28"/>
        </w:rPr>
        <w:t xml:space="preserve">Защита военнопленных и гражданского населения.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Понятие о комбатанте и военнопленном. Основные требова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ния по защите военнопленных. Случаи применения защит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ных мер в отношении гражданского населения. Основные требования по защите лиц из числа гражданского населе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ния, находящихся во власти противника. Особая защита женщин и детей.</w:t>
      </w:r>
    </w:p>
    <w:p w:rsidR="00AA48B5" w:rsidRPr="00AA48B5" w:rsidRDefault="00AA48B5" w:rsidP="00AA48B5">
      <w:pPr>
        <w:rPr>
          <w:rFonts w:ascii="Times New Roman" w:hAnsi="Times New Roman" w:cs="Times New Roman"/>
          <w:b/>
          <w:sz w:val="28"/>
          <w:szCs w:val="28"/>
        </w:rPr>
      </w:pPr>
    </w:p>
    <w:p w:rsidR="00AA48B5" w:rsidRPr="00AA48B5" w:rsidRDefault="00AA48B5" w:rsidP="00AA48B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8"/>
      <w:r w:rsidRPr="00AA48B5">
        <w:rPr>
          <w:rStyle w:val="5"/>
          <w:rFonts w:ascii="Times New Roman" w:hAnsi="Times New Roman" w:cs="Times New Roman"/>
          <w:sz w:val="28"/>
          <w:szCs w:val="28"/>
        </w:rPr>
        <w:lastRenderedPageBreak/>
        <w:t xml:space="preserve">БЕЗОПАСНОЕ ПОВЕДЕНИЕ В </w:t>
      </w:r>
      <w:proofErr w:type="gramStart"/>
      <w:r w:rsidRPr="00AA48B5">
        <w:rPr>
          <w:rStyle w:val="5"/>
          <w:rFonts w:ascii="Times New Roman" w:hAnsi="Times New Roman" w:cs="Times New Roman"/>
          <w:sz w:val="28"/>
          <w:szCs w:val="28"/>
        </w:rPr>
        <w:t>КРИМИНОГЕННЫХ СИТУАЦИЯХ</w:t>
      </w:r>
      <w:bookmarkEnd w:id="2"/>
      <w:proofErr w:type="gramEnd"/>
    </w:p>
    <w:p w:rsidR="00AA48B5" w:rsidRPr="00AA48B5" w:rsidRDefault="00AA48B5" w:rsidP="00AA48B5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0"/>
          <w:rFonts w:ascii="Times New Roman" w:hAnsi="Times New Roman" w:cs="Times New Roman"/>
          <w:sz w:val="28"/>
          <w:szCs w:val="28"/>
        </w:rPr>
        <w:t xml:space="preserve">Защита от мошенников.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Понятие о мошенничестве, обмане, злоупотреблении доверием. Распространенные спо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собы мошенничества. Правила безопасного поведения, если вы подозреваете, что являетесь объектом мошенничества.</w:t>
      </w:r>
    </w:p>
    <w:p w:rsidR="00AA48B5" w:rsidRPr="00AA48B5" w:rsidRDefault="00AA48B5" w:rsidP="00AA48B5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0"/>
          <w:rFonts w:ascii="Times New Roman" w:hAnsi="Times New Roman" w:cs="Times New Roman"/>
          <w:sz w:val="28"/>
          <w:szCs w:val="28"/>
        </w:rPr>
        <w:t xml:space="preserve">Безопасное поведение девушек.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Понятие о преступлениях на сексуальной почве. Безопасное поведение девушек при столкновении с молодыми и взрослыми хулиганами, уголов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никами и лицами, находящимися в нетрезвом состоянии. Правила поведения девушки в обществе мужчины: в незна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комом месте; при возникновении угрозы или опасности на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силия. Подручные средства самообороны и способы самоза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щиты. Наиболее уязвимые части тела.</w:t>
      </w:r>
    </w:p>
    <w:p w:rsidR="00AA48B5" w:rsidRPr="00AA48B5" w:rsidRDefault="00AA48B5" w:rsidP="00AA48B5">
      <w:pPr>
        <w:ind w:firstLine="320"/>
        <w:jc w:val="both"/>
        <w:rPr>
          <w:rStyle w:val="3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AA48B5">
        <w:rPr>
          <w:rStyle w:val="20"/>
          <w:rFonts w:ascii="Times New Roman" w:hAnsi="Times New Roman" w:cs="Times New Roman"/>
          <w:sz w:val="28"/>
          <w:szCs w:val="28"/>
        </w:rPr>
        <w:t xml:space="preserve">Психологические основы самозащиты в </w:t>
      </w:r>
      <w:proofErr w:type="gramStart"/>
      <w:r w:rsidRPr="00AA48B5">
        <w:rPr>
          <w:rStyle w:val="20"/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AA48B5">
        <w:rPr>
          <w:rStyle w:val="20"/>
          <w:rFonts w:ascii="Times New Roman" w:hAnsi="Times New Roman" w:cs="Times New Roman"/>
          <w:sz w:val="28"/>
          <w:szCs w:val="28"/>
        </w:rPr>
        <w:t xml:space="preserve">. Пути выхода из конфликтных ситуаций.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Само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оценка поведения. Признаки потенциальной жертвы. Уве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ренное и решительное поведение в </w:t>
      </w:r>
      <w:proofErr w:type="gramStart"/>
      <w:r w:rsidRPr="00AA48B5">
        <w:rPr>
          <w:rStyle w:val="2"/>
          <w:rFonts w:ascii="Times New Roman" w:hAnsi="Times New Roman" w:cs="Times New Roman"/>
          <w:sz w:val="28"/>
          <w:szCs w:val="28"/>
        </w:rPr>
        <w:t>криминогенных ситуа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циях</w:t>
      </w:r>
      <w:proofErr w:type="gramEnd"/>
      <w:r w:rsidRPr="00AA48B5">
        <w:rPr>
          <w:rStyle w:val="2"/>
          <w:rFonts w:ascii="Times New Roman" w:hAnsi="Times New Roman" w:cs="Times New Roman"/>
          <w:sz w:val="28"/>
          <w:szCs w:val="28"/>
        </w:rPr>
        <w:t>. Тренировка уверенности. Правила безопасного поведе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ния при неизбежности конфликта. Поведение при столк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новении с хулиганами, похищении, попытке изнасилова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ния.</w:t>
      </w:r>
      <w:bookmarkStart w:id="3" w:name="bookmark59"/>
    </w:p>
    <w:p w:rsidR="00AA48B5" w:rsidRPr="00AA48B5" w:rsidRDefault="00AA48B5" w:rsidP="00AA48B5">
      <w:pPr>
        <w:keepNext/>
        <w:keepLines/>
        <w:jc w:val="center"/>
        <w:rPr>
          <w:rStyle w:val="3"/>
          <w:rFonts w:ascii="Times New Roman" w:hAnsi="Times New Roman" w:cs="Times New Roman"/>
          <w:b/>
          <w:i/>
          <w:sz w:val="28"/>
          <w:szCs w:val="28"/>
        </w:rPr>
      </w:pPr>
    </w:p>
    <w:p w:rsidR="00AA48B5" w:rsidRPr="00AA48B5" w:rsidRDefault="00AA48B5" w:rsidP="00AA48B5">
      <w:pPr>
        <w:keepNext/>
        <w:keepLines/>
        <w:jc w:val="center"/>
        <w:rPr>
          <w:rStyle w:val="3"/>
          <w:rFonts w:ascii="Times New Roman" w:hAnsi="Times New Roman" w:cs="Times New Roman"/>
          <w:b/>
          <w:i/>
          <w:sz w:val="28"/>
          <w:szCs w:val="28"/>
        </w:rPr>
      </w:pPr>
    </w:p>
    <w:p w:rsidR="00AA48B5" w:rsidRPr="00AA48B5" w:rsidRDefault="00AA48B5" w:rsidP="00AA48B5">
      <w:pPr>
        <w:keepNext/>
        <w:keepLine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48B5">
        <w:rPr>
          <w:rStyle w:val="3"/>
          <w:rFonts w:ascii="Times New Roman" w:hAnsi="Times New Roman" w:cs="Times New Roman"/>
          <w:b/>
          <w:i/>
          <w:sz w:val="28"/>
          <w:szCs w:val="28"/>
        </w:rPr>
        <w:t>Раздел 2 «Основы медицинских знаний и правила оказания первой помощи</w:t>
      </w:r>
      <w:bookmarkEnd w:id="3"/>
      <w:r w:rsidRPr="00AA48B5">
        <w:rPr>
          <w:rStyle w:val="3"/>
          <w:rFonts w:ascii="Times New Roman" w:hAnsi="Times New Roman" w:cs="Times New Roman"/>
          <w:b/>
          <w:i/>
          <w:sz w:val="28"/>
          <w:szCs w:val="28"/>
        </w:rPr>
        <w:t>»</w:t>
      </w:r>
    </w:p>
    <w:p w:rsidR="00AA48B5" w:rsidRPr="00AA48B5" w:rsidRDefault="00AA48B5" w:rsidP="00AA48B5">
      <w:pPr>
        <w:keepNext/>
        <w:keepLines/>
        <w:jc w:val="center"/>
        <w:rPr>
          <w:rStyle w:val="11"/>
          <w:rFonts w:ascii="Times New Roman" w:eastAsiaTheme="minorEastAsia" w:hAnsi="Times New Roman" w:cs="Times New Roman"/>
          <w:bCs w:val="0"/>
          <w:color w:val="auto"/>
          <w:sz w:val="28"/>
          <w:szCs w:val="28"/>
          <w:lang w:bidi="ar-SA"/>
        </w:rPr>
      </w:pPr>
      <w:bookmarkStart w:id="4" w:name="bookmark60"/>
      <w:r w:rsidRPr="00AA48B5">
        <w:rPr>
          <w:rStyle w:val="5"/>
          <w:rFonts w:ascii="Times New Roman" w:hAnsi="Times New Roman" w:cs="Times New Roman"/>
          <w:sz w:val="28"/>
          <w:szCs w:val="28"/>
        </w:rPr>
        <w:t>ПРОФИЛАКТИКА ТРАВМ В СТАРШЕМ ШКОЛЬНОМ ВОЗРАСТЕ</w:t>
      </w:r>
      <w:bookmarkEnd w:id="4"/>
    </w:p>
    <w:p w:rsidR="00AA48B5" w:rsidRPr="00AA48B5" w:rsidRDefault="00AA48B5" w:rsidP="00AA48B5">
      <w:pPr>
        <w:ind w:firstLine="840"/>
        <w:rPr>
          <w:rFonts w:ascii="Times New Roman" w:hAnsi="Times New Roman" w:cs="Times New Roman"/>
          <w:b/>
          <w:sz w:val="28"/>
          <w:szCs w:val="28"/>
        </w:rPr>
      </w:pPr>
      <w:r w:rsidRPr="00AA48B5">
        <w:rPr>
          <w:rStyle w:val="11"/>
          <w:rFonts w:ascii="Times New Roman" w:eastAsiaTheme="minorHAnsi" w:hAnsi="Times New Roman" w:cs="Times New Roman"/>
          <w:sz w:val="28"/>
          <w:szCs w:val="28"/>
        </w:rPr>
        <w:t>Причины травматизма и пути их предотвращения.</w:t>
      </w:r>
    </w:p>
    <w:p w:rsidR="00AA48B5" w:rsidRPr="00AA48B5" w:rsidRDefault="00AA48B5" w:rsidP="00AA48B5">
      <w:pPr>
        <w:ind w:firstLine="840"/>
        <w:rPr>
          <w:rFonts w:ascii="Times New Roman" w:hAnsi="Times New Roman" w:cs="Times New Roman"/>
          <w:b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AA48B5" w:rsidRPr="00AA48B5" w:rsidRDefault="00AA48B5" w:rsidP="00AA48B5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0"/>
          <w:rFonts w:ascii="Times New Roman" w:hAnsi="Times New Roman" w:cs="Times New Roman"/>
          <w:sz w:val="28"/>
          <w:szCs w:val="28"/>
        </w:rPr>
        <w:lastRenderedPageBreak/>
        <w:t xml:space="preserve">Безопасное поведение дома и на улице.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Правила безопас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AA48B5" w:rsidRPr="00AA48B5" w:rsidRDefault="00AA48B5" w:rsidP="00AA48B5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0"/>
          <w:rFonts w:ascii="Times New Roman" w:hAnsi="Times New Roman" w:cs="Times New Roman"/>
          <w:sz w:val="28"/>
          <w:szCs w:val="28"/>
        </w:rPr>
        <w:t>Безопасное поведение в школе, на занятиях физ</w:t>
      </w:r>
      <w:r w:rsidRPr="00AA48B5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культурой и спортом.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лактика травматизма на уроках физической культуры и на занятиях спортом. Безопасная одежда, обувь и защитное снаряжение.</w:t>
      </w:r>
    </w:p>
    <w:p w:rsidR="00AA48B5" w:rsidRPr="00AA48B5" w:rsidRDefault="00AA48B5" w:rsidP="00AA48B5">
      <w:pPr>
        <w:keepNext/>
        <w:keepLines/>
        <w:jc w:val="center"/>
        <w:rPr>
          <w:rStyle w:val="51pt"/>
          <w:rFonts w:ascii="Times New Roman" w:eastAsiaTheme="minorHAnsi" w:hAnsi="Times New Roman" w:cs="Times New Roman"/>
          <w:sz w:val="28"/>
          <w:szCs w:val="28"/>
        </w:rPr>
      </w:pPr>
      <w:r w:rsidRPr="00AA48B5">
        <w:rPr>
          <w:rStyle w:val="51pt"/>
          <w:rFonts w:ascii="Times New Roman" w:eastAsiaTheme="minorHAnsi" w:hAnsi="Times New Roman" w:cs="Times New Roman"/>
          <w:sz w:val="28"/>
          <w:szCs w:val="28"/>
        </w:rPr>
        <w:t>ОСНОВЫ МЕДИЦИНСКИХ ЗНАНИЙ</w:t>
      </w:r>
    </w:p>
    <w:p w:rsidR="00AA48B5" w:rsidRPr="00AA48B5" w:rsidRDefault="00AA48B5" w:rsidP="00AA48B5">
      <w:pPr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0"/>
          <w:rFonts w:ascii="Times New Roman" w:hAnsi="Times New Roman" w:cs="Times New Roman"/>
          <w:sz w:val="28"/>
          <w:szCs w:val="28"/>
        </w:rPr>
        <w:t>Профилактика осложнений ран. Асептика и ан</w:t>
      </w:r>
      <w:r w:rsidRPr="00AA48B5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тисептика.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Понятие о ране. Виды ран. Понятие об анти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септике и ее виды. Основные антисептические средства и порядок их применения. Понятие об асептике. Предупреж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дение инфицирования ран с помощью асептических средств.</w:t>
      </w:r>
    </w:p>
    <w:p w:rsidR="00AA48B5" w:rsidRPr="00AA48B5" w:rsidRDefault="00AA48B5" w:rsidP="00AA48B5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0"/>
          <w:rFonts w:ascii="Times New Roman" w:hAnsi="Times New Roman" w:cs="Times New Roman"/>
          <w:sz w:val="28"/>
          <w:szCs w:val="28"/>
        </w:rPr>
        <w:t xml:space="preserve">Травмы головы, позвоночника и спины.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Причины травм головы и позвоночника. Признаки и симптомы травм головы и позвоночника; первая помощь при них. Сотрясение голов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ного мозга: признаки и симптомы; первая помощь. Призна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ки и симптомы повреждения спины. Предупреждение по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вреждения спины и первая помощь при болях.</w:t>
      </w:r>
    </w:p>
    <w:p w:rsidR="00AA48B5" w:rsidRPr="00AA48B5" w:rsidRDefault="00AA48B5" w:rsidP="00AA48B5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0"/>
          <w:rFonts w:ascii="Times New Roman" w:hAnsi="Times New Roman" w:cs="Times New Roman"/>
          <w:sz w:val="28"/>
          <w:szCs w:val="28"/>
        </w:rPr>
        <w:t xml:space="preserve">Экстренная реанимационная помощь.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Понятие о кли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нической смерти и ее признаки. Основные правила опреде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ления признаков клинической смерти. Последовательность проведения реанимационных мероприятий. Подготовка по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страдавшего к реанимации. Понятие о </w:t>
      </w:r>
      <w:proofErr w:type="spellStart"/>
      <w:r w:rsidRPr="00AA48B5">
        <w:rPr>
          <w:rStyle w:val="2"/>
          <w:rFonts w:ascii="Times New Roman" w:hAnsi="Times New Roman" w:cs="Times New Roman"/>
          <w:sz w:val="28"/>
          <w:szCs w:val="28"/>
        </w:rPr>
        <w:t>прекардиальном</w:t>
      </w:r>
      <w:proofErr w:type="spellEnd"/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 уда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ре, непрямом массаже сердца, искусственной вентиляции легких. Техника и последовательность действий при вы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полнении этих реанимационных мероприятий.</w:t>
      </w:r>
    </w:p>
    <w:p w:rsidR="00AA48B5" w:rsidRPr="00AA48B5" w:rsidRDefault="00AA48B5" w:rsidP="00AA48B5">
      <w:pPr>
        <w:ind w:firstLine="32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AA48B5">
        <w:rPr>
          <w:rStyle w:val="20"/>
          <w:rFonts w:ascii="Times New Roman" w:hAnsi="Times New Roman" w:cs="Times New Roman"/>
          <w:sz w:val="28"/>
          <w:szCs w:val="28"/>
        </w:rPr>
        <w:t xml:space="preserve">Основные неинфекционные заболевания.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Характеристи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ка наиболее распространенных и опасных неинфекционных заболеваний. Причины неинфекционных заболеваний и до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ступные меры их профилактики.</w:t>
      </w:r>
    </w:p>
    <w:p w:rsidR="00AA48B5" w:rsidRPr="00AA48B5" w:rsidRDefault="00AA48B5" w:rsidP="00AA48B5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AA48B5" w:rsidRPr="00AA48B5" w:rsidRDefault="00AA48B5" w:rsidP="00AA48B5">
      <w:pPr>
        <w:keepNext/>
        <w:keepLine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62"/>
      <w:r w:rsidRPr="00AA48B5">
        <w:rPr>
          <w:rStyle w:val="3"/>
          <w:rFonts w:ascii="Times New Roman" w:hAnsi="Times New Roman" w:cs="Times New Roman"/>
          <w:b/>
          <w:i/>
          <w:sz w:val="28"/>
          <w:szCs w:val="28"/>
        </w:rPr>
        <w:lastRenderedPageBreak/>
        <w:t>Раздел 3 «Основы здорового образа жизни</w:t>
      </w:r>
      <w:bookmarkEnd w:id="5"/>
      <w:r w:rsidRPr="00AA48B5">
        <w:rPr>
          <w:rStyle w:val="3"/>
          <w:rFonts w:ascii="Times New Roman" w:hAnsi="Times New Roman" w:cs="Times New Roman"/>
          <w:b/>
          <w:i/>
          <w:sz w:val="28"/>
          <w:szCs w:val="28"/>
        </w:rPr>
        <w:t>».</w:t>
      </w:r>
    </w:p>
    <w:p w:rsidR="00AA48B5" w:rsidRPr="00AA48B5" w:rsidRDefault="00AA48B5" w:rsidP="00AA48B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63"/>
      <w:r w:rsidRPr="00AA48B5">
        <w:rPr>
          <w:rStyle w:val="51pt"/>
          <w:rFonts w:ascii="Times New Roman" w:eastAsiaTheme="minorHAnsi" w:hAnsi="Times New Roman" w:cs="Times New Roman"/>
          <w:sz w:val="28"/>
          <w:szCs w:val="28"/>
        </w:rPr>
        <w:t>ЗДОРОВЬЕ И ЗДОРОВЫЙ ОБРАЗ ЖИЗНИ</w:t>
      </w:r>
      <w:bookmarkEnd w:id="6"/>
    </w:p>
    <w:p w:rsidR="00AA48B5" w:rsidRPr="00AA48B5" w:rsidRDefault="00AA48B5" w:rsidP="00AA48B5">
      <w:pPr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0"/>
          <w:rFonts w:ascii="Times New Roman" w:hAnsi="Times New Roman" w:cs="Times New Roman"/>
          <w:sz w:val="28"/>
          <w:szCs w:val="28"/>
        </w:rPr>
        <w:t xml:space="preserve">Здоровье человека.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Понятие о здоровье. Физическое, духовное, социальное здоровье. Характеристика групп здо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ровья детей и подростков. Взаимосвязь между индивиду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альным и общественным здоровьем. Факторы, влияющие на здоровье.</w:t>
      </w:r>
    </w:p>
    <w:p w:rsidR="00AA48B5" w:rsidRPr="00AA48B5" w:rsidRDefault="00AA48B5" w:rsidP="00AA48B5">
      <w:pPr>
        <w:ind w:firstLine="320"/>
        <w:rPr>
          <w:rFonts w:ascii="Times New Roman" w:hAnsi="Times New Roman" w:cs="Times New Roman"/>
          <w:b/>
          <w:sz w:val="28"/>
          <w:szCs w:val="28"/>
        </w:rPr>
      </w:pPr>
      <w:r w:rsidRPr="00AA48B5">
        <w:rPr>
          <w:rStyle w:val="11"/>
          <w:rFonts w:ascii="Times New Roman" w:eastAsiaTheme="minorHAnsi" w:hAnsi="Times New Roman" w:cs="Times New Roman"/>
          <w:sz w:val="28"/>
          <w:szCs w:val="28"/>
        </w:rPr>
        <w:t>Здоровый образ жизни как путь к достижению высокого уровня здоровья и современные методы оздоровления.</w:t>
      </w:r>
    </w:p>
    <w:p w:rsidR="00AA48B5" w:rsidRPr="00AA48B5" w:rsidRDefault="00AA48B5" w:rsidP="00AA48B5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Понятие о здоровом образе жизни. Основные компоненты здорового образа жизни: двигательная активность, рацио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нальное питание, закаливание, режим труда и отдыха; их характеристика. Теории оздоровления.</w:t>
      </w:r>
    </w:p>
    <w:p w:rsidR="00AA48B5" w:rsidRPr="00AA48B5" w:rsidRDefault="00AA48B5" w:rsidP="00AA48B5">
      <w:pPr>
        <w:ind w:firstLine="32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AA48B5">
        <w:rPr>
          <w:rStyle w:val="20"/>
          <w:rFonts w:ascii="Times New Roman" w:hAnsi="Times New Roman" w:cs="Times New Roman"/>
          <w:sz w:val="28"/>
          <w:szCs w:val="28"/>
        </w:rPr>
        <w:t xml:space="preserve">Факторы риска во внешней среде и их влияние на внутреннюю среду организма человека и его здоровье.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По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AA48B5" w:rsidRPr="00AA48B5" w:rsidRDefault="00AA48B5" w:rsidP="00AA48B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64"/>
      <w:r w:rsidRPr="00AA48B5">
        <w:rPr>
          <w:rStyle w:val="51pt"/>
          <w:rFonts w:ascii="Times New Roman" w:eastAsiaTheme="minorHAnsi" w:hAnsi="Times New Roman" w:cs="Times New Roman"/>
          <w:sz w:val="28"/>
          <w:szCs w:val="28"/>
        </w:rPr>
        <w:t>ЛИЧНАЯ ГИГИЕНА</w:t>
      </w:r>
      <w:bookmarkEnd w:id="7"/>
    </w:p>
    <w:p w:rsidR="00AA48B5" w:rsidRPr="00AA48B5" w:rsidRDefault="00AA48B5" w:rsidP="00AA48B5">
      <w:pPr>
        <w:ind w:firstLine="820"/>
        <w:rPr>
          <w:rFonts w:ascii="Times New Roman" w:hAnsi="Times New Roman" w:cs="Times New Roman"/>
          <w:b/>
          <w:sz w:val="28"/>
          <w:szCs w:val="28"/>
        </w:rPr>
      </w:pPr>
      <w:r w:rsidRPr="00AA48B5">
        <w:rPr>
          <w:rStyle w:val="11"/>
          <w:rFonts w:ascii="Times New Roman" w:eastAsiaTheme="minorHAnsi" w:hAnsi="Times New Roman" w:cs="Times New Roman"/>
          <w:sz w:val="28"/>
          <w:szCs w:val="28"/>
        </w:rPr>
        <w:t>Понятие личной гигиены. Гигиена кожи и одежды.</w:t>
      </w:r>
    </w:p>
    <w:p w:rsidR="00AA48B5" w:rsidRPr="00AA48B5" w:rsidRDefault="00AA48B5" w:rsidP="00AA48B5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Понятие о гигиене и личной гигиене. Правила ухода за ко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жей. Основная функция одежды и гигиенические требова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ния к ней.</w:t>
      </w:r>
    </w:p>
    <w:p w:rsidR="00AA48B5" w:rsidRPr="00AA48B5" w:rsidRDefault="00AA48B5" w:rsidP="00AA48B5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0"/>
          <w:rFonts w:ascii="Times New Roman" w:hAnsi="Times New Roman" w:cs="Times New Roman"/>
          <w:sz w:val="28"/>
          <w:szCs w:val="28"/>
        </w:rPr>
        <w:t xml:space="preserve">Гигиена питания и воды.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t>Важность питания в процессе нормальной жизнедеятельности организма. Группы про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дуктов питания. Рекомендуемый набор пищевых продуктов в рационе взрослого человека и подростка. Суточное рас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AA48B5" w:rsidRPr="00AA48B5" w:rsidRDefault="00AA48B5" w:rsidP="00AA48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77DF" w:rsidRPr="00AA48B5" w:rsidRDefault="009477DF" w:rsidP="009477DF">
      <w:pPr>
        <w:jc w:val="center"/>
        <w:rPr>
          <w:rStyle w:val="3"/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</w:pPr>
      <w:r w:rsidRPr="00AA48B5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образовательные результаты </w:t>
      </w:r>
      <w:proofErr w:type="gramStart"/>
      <w:r w:rsidRPr="00AA48B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A48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77DF" w:rsidRPr="00AA48B5" w:rsidRDefault="009477DF" w:rsidP="009477DF">
      <w:pPr>
        <w:keepNext/>
        <w:keepLines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B5">
        <w:rPr>
          <w:rStyle w:val="3"/>
          <w:rFonts w:ascii="Times New Roman" w:hAnsi="Times New Roman" w:cs="Times New Roman"/>
          <w:b/>
          <w:sz w:val="28"/>
          <w:szCs w:val="28"/>
        </w:rPr>
        <w:t>МЕТАПРЕДМЕТНЫЕ ПРЕДМЕТНЫЕ ЛИЧНОСТНЫЕ РЕЗУЛЬТАТЫ ОСВОЕНИЯ КУРСА</w:t>
      </w:r>
    </w:p>
    <w:p w:rsidR="009477DF" w:rsidRPr="00AA48B5" w:rsidRDefault="009477DF" w:rsidP="009477DF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477DF" w:rsidRPr="00AA48B5" w:rsidRDefault="009477DF" w:rsidP="009477DF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• усвоение правил индивидуального и коллективного безопасного поведения в чрезвычайных и экстремальных си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туациях, а также правил поведения на дорогах и на транс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порте;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формирование понимания ценности здорового, разумно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го и безопасного образа жизни;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ционных ценностей многонационального российского обще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ства, воспитание патриотизма, чувства ответственности и долга перед Родиной;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товности и способности к саморазвитию и самообразованию, осознанному выбору профессии и построению индивидуаль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ной траектории дальнейшего образования;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ное многообразие современного мира;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нем взаимопонимания;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освоение социальных норм, правил и форм поведения в различных группах и сообществах;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развитие правового мышления и компетентности при ре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шении моральных проблем, формирование моральных ка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честв и нравственного поведения, осознанного и ответствен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ного отношения к собственным поступкам;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щении и сотрудничестве со сверстниками, старшими и млад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шими в процессе образовательной, общественно полезной, учебной, исследовательской, творческой и других видов де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ятельности;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формирование экологической культуры на основе при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знания ценности жизни во всех ее проявлениях и необходи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мости ответственного и бережного отношения к окружаю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щей среде;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ценностей семейной жизни, уважительное и забот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ливое отношение к членам своей семьи;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AA48B5">
        <w:rPr>
          <w:rStyle w:val="2"/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 и антитеррористи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ческого мышления и поведения, потребностей соблюдать 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lastRenderedPageBreak/>
        <w:t>нормы здорового и разумного образа жизни, осознанно вы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полнять правила безопасности жизнедеятельности.</w:t>
      </w:r>
    </w:p>
    <w:p w:rsidR="009477DF" w:rsidRPr="00AA48B5" w:rsidRDefault="009477DF" w:rsidP="009477DF">
      <w:pPr>
        <w:ind w:firstLine="3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8B5">
        <w:rPr>
          <w:rStyle w:val="11"/>
          <w:rFonts w:ascii="Times New Roman" w:eastAsiaTheme="minorHAnsi" w:hAnsi="Times New Roman" w:cs="Times New Roman"/>
          <w:sz w:val="28"/>
          <w:szCs w:val="28"/>
        </w:rPr>
        <w:t>Метапредметные</w:t>
      </w:r>
      <w:proofErr w:type="spellEnd"/>
      <w:r w:rsidRPr="00AA48B5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результаты: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1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умение самостоятельно планировать пути достиже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ния поставленных целей и осознанно выбирать наиболее эф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фективные способы решения учебных и познавательных задач;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умение согласовывать свои действия в опасных и чрез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вычайных ситуациях с прогнозируемыми результатами, оп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ределять их способы, контролировать и корректировать их в соответствии с изменениями обстановки;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умение оценивать собственные возможности при выпол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нении учебных задач в области безопасности жизнедеятель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ности и правильность их решения;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овладение навыками принятия решений, осознанно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го выбора путей их выполнения, основами самоконтроля и самооценки в учебной и познавательной деятельности;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1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умение формулировать понятия в области безопаснос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ти жизнедеятельности, анализировать и выявлять причин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но-следственные связи внешних и внутренних опасностей среды обитания и их влияние на деятельность человека;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1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умение воспринимать и перерабатывать информацию, моделировать индивидуальные подходы к обеспечению лич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ной безопасности в повседневной жизни, опасных и чрезвы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чайных ситуациях;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1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освоение приемов действий и способов применения средств защиты в опасных и чрезвычайных ситуациях при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1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умение работать индивидуально и в группе, организовы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учета интересов;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умение правильно применять речевые средства для вы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ражения своих чувств, мыслей и потребностей при решении различных учебных и познавательных задач;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пользования информационно-коммуникационных техноло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гий для решения задач обеспечения безопасности;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1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формирование и развитие мышления безопасной жизне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деятельности, умение применять его в познавательной, ком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муникативной и социальной практике, для профессиональ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ной ориентации.</w:t>
      </w:r>
    </w:p>
    <w:p w:rsidR="009477DF" w:rsidRPr="00AA48B5" w:rsidRDefault="009477DF" w:rsidP="009477DF">
      <w:pPr>
        <w:ind w:firstLine="320"/>
        <w:rPr>
          <w:rFonts w:ascii="Times New Roman" w:hAnsi="Times New Roman" w:cs="Times New Roman"/>
          <w:b/>
          <w:sz w:val="28"/>
          <w:szCs w:val="28"/>
        </w:rPr>
      </w:pPr>
      <w:r w:rsidRPr="00AA48B5">
        <w:rPr>
          <w:rStyle w:val="11"/>
          <w:rFonts w:ascii="Times New Roman" w:eastAsiaTheme="minorHAnsi" w:hAnsi="Times New Roman" w:cs="Times New Roman"/>
          <w:sz w:val="28"/>
          <w:szCs w:val="28"/>
        </w:rPr>
        <w:t>Предметные результаты: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lastRenderedPageBreak/>
        <w:t>формирование современной культуры безопасности жиз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недеятельности на основе осознания и понимания необходи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мости защиты личности, общества и государства от чрезвы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чайных ситуаций природного, техногенного и социального характера;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формирование убеждения в необходимости безопасного здорового и разумного образа жизни;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понимание значимости современной культуры безопас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ности жизнедеятельности для личности и общества;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понимание роли государства и действующего законода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тельства в обеспечении национальной безопасности и защи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ты населения от опасных и чрезвычайных ситуаций природ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ного, техногенного и социального характера, в том числе от экстремизма и терроризма;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понимание необходимости подготовки граждан к воен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ной службе;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AA48B5">
        <w:rPr>
          <w:rStyle w:val="2"/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 и нанесение иного вреда здоровью;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AA48B5">
        <w:rPr>
          <w:rStyle w:val="2"/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AA48B5">
        <w:rPr>
          <w:rStyle w:val="2"/>
          <w:rFonts w:ascii="Times New Roman" w:hAnsi="Times New Roman" w:cs="Times New Roman"/>
          <w:sz w:val="28"/>
          <w:szCs w:val="28"/>
        </w:rPr>
        <w:t xml:space="preserve"> и антитеррористиче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ской личностной позиции;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понимание необходимости сохранения природы и окру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жающей среды для полноценной жизни человека;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чая экстремизм и терроризм, их последствий для личности, общества и государства;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умение оказать первую самопомощь и первую помощь пострадавшим;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умение принимать обоснованные решения в конкретной опасной ситуации с учетом реально складывающейся обста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новки и индивидуальных возможностей;</w:t>
      </w:r>
    </w:p>
    <w:p w:rsidR="009477DF" w:rsidRPr="00AA48B5" w:rsidRDefault="009477DF" w:rsidP="009477DF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320"/>
        <w:jc w:val="both"/>
        <w:rPr>
          <w:rStyle w:val="3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48B5">
        <w:rPr>
          <w:rStyle w:val="2"/>
          <w:rFonts w:ascii="Times New Roman" w:hAnsi="Times New Roman" w:cs="Times New Roman"/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</w:t>
      </w:r>
      <w:r w:rsidRPr="00AA48B5">
        <w:rPr>
          <w:rStyle w:val="2"/>
          <w:rFonts w:ascii="Times New Roman" w:hAnsi="Times New Roman" w:cs="Times New Roman"/>
          <w:sz w:val="28"/>
          <w:szCs w:val="28"/>
        </w:rPr>
        <w:softHyphen/>
        <w:t>генных и социальных рисков на территории проживания.</w:t>
      </w:r>
    </w:p>
    <w:p w:rsidR="009477DF" w:rsidRPr="00AA48B5" w:rsidRDefault="009477DF" w:rsidP="009477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77DF" w:rsidRDefault="009477DF" w:rsidP="009477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A2358" w:rsidRPr="00E40902" w:rsidRDefault="006A2358" w:rsidP="009477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77DF" w:rsidRPr="00EA1D31" w:rsidRDefault="009477DF" w:rsidP="009477DF">
      <w:pPr>
        <w:rPr>
          <w:b/>
        </w:rPr>
      </w:pPr>
    </w:p>
    <w:tbl>
      <w:tblPr>
        <w:tblStyle w:val="a3"/>
        <w:tblW w:w="15834" w:type="dxa"/>
        <w:tblLayout w:type="fixed"/>
        <w:tblLook w:val="04A0"/>
      </w:tblPr>
      <w:tblGrid>
        <w:gridCol w:w="533"/>
        <w:gridCol w:w="1560"/>
        <w:gridCol w:w="2410"/>
        <w:gridCol w:w="2835"/>
        <w:gridCol w:w="3118"/>
        <w:gridCol w:w="2788"/>
        <w:gridCol w:w="1795"/>
        <w:gridCol w:w="315"/>
        <w:gridCol w:w="15"/>
        <w:gridCol w:w="15"/>
        <w:gridCol w:w="15"/>
        <w:gridCol w:w="15"/>
        <w:gridCol w:w="345"/>
        <w:gridCol w:w="15"/>
        <w:gridCol w:w="30"/>
        <w:gridCol w:w="30"/>
      </w:tblGrid>
      <w:tr w:rsidR="006D2EDE" w:rsidTr="00291C2D">
        <w:trPr>
          <w:gridAfter w:val="1"/>
          <w:wAfter w:w="30" w:type="dxa"/>
        </w:trPr>
        <w:tc>
          <w:tcPr>
            <w:tcW w:w="533" w:type="dxa"/>
          </w:tcPr>
          <w:p w:rsidR="006D2EDE" w:rsidRDefault="006D2EDE" w:rsidP="00B92B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урока</w:t>
            </w:r>
          </w:p>
        </w:tc>
        <w:tc>
          <w:tcPr>
            <w:tcW w:w="1560" w:type="dxa"/>
          </w:tcPr>
          <w:p w:rsidR="006D2EDE" w:rsidRDefault="006D2EDE" w:rsidP="00B92B3A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410" w:type="dxa"/>
          </w:tcPr>
          <w:p w:rsidR="006D2EDE" w:rsidRDefault="006D2EDE" w:rsidP="00B92B3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6D2EDE" w:rsidRDefault="006D2EDE" w:rsidP="00B92B3A">
            <w:pPr>
              <w:jc w:val="center"/>
              <w:rPr>
                <w:b/>
              </w:rPr>
            </w:pPr>
            <w:r>
              <w:rPr>
                <w:b/>
              </w:rPr>
              <w:t>Цели и задачи урока</w:t>
            </w:r>
          </w:p>
        </w:tc>
        <w:tc>
          <w:tcPr>
            <w:tcW w:w="3118" w:type="dxa"/>
          </w:tcPr>
          <w:p w:rsidR="006D2EDE" w:rsidRDefault="006D2EDE" w:rsidP="00B92B3A">
            <w:pPr>
              <w:jc w:val="center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6D2EDE" w:rsidRDefault="006D2EDE" w:rsidP="00B92B3A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деятельность учащихся 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6D2EDE" w:rsidRDefault="006D2EDE" w:rsidP="0062007F">
            <w:pPr>
              <w:jc w:val="center"/>
              <w:rPr>
                <w:b/>
              </w:rPr>
            </w:pPr>
            <w:r>
              <w:rPr>
                <w:b/>
              </w:rPr>
              <w:t>Домашнее   задание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DE" w:rsidRDefault="00291C2D">
            <w:r>
              <w:t>Дата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DE" w:rsidRDefault="00291C2D">
            <w:r>
              <w:t>Факт</w:t>
            </w:r>
          </w:p>
        </w:tc>
      </w:tr>
      <w:tr w:rsidR="006D2EDE" w:rsidTr="00291C2D">
        <w:trPr>
          <w:gridAfter w:val="1"/>
          <w:wAfter w:w="30" w:type="dxa"/>
        </w:trPr>
        <w:tc>
          <w:tcPr>
            <w:tcW w:w="533" w:type="dxa"/>
            <w:tcBorders>
              <w:bottom w:val="single" w:sz="4" w:space="0" w:color="auto"/>
            </w:tcBorders>
          </w:tcPr>
          <w:p w:rsidR="006D2EDE" w:rsidRDefault="006D2EDE" w:rsidP="00B92B3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2EDE" w:rsidRPr="00AC47F2" w:rsidRDefault="006D2EDE" w:rsidP="00C857C2">
            <w:r>
              <w:rPr>
                <w:b/>
              </w:rPr>
              <w:t>Раздел 1. Защита в чрезвычайных ситуациях.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2EDE" w:rsidRDefault="006D2EDE" w:rsidP="00C857C2">
            <w:pPr>
              <w:rPr>
                <w:b/>
              </w:rPr>
            </w:pPr>
            <w:r w:rsidRPr="00E05FAB">
              <w:rPr>
                <w:b/>
              </w:rPr>
              <w:t>Введение.</w:t>
            </w:r>
          </w:p>
          <w:p w:rsidR="006D2EDE" w:rsidRPr="00E05FAB" w:rsidRDefault="006D2EDE" w:rsidP="00C857C2">
            <w:r>
              <w:t xml:space="preserve"> </w:t>
            </w:r>
            <w:r w:rsidRPr="00113421">
              <w:rPr>
                <w:b/>
              </w:rPr>
              <w:t>§1.</w:t>
            </w:r>
            <w:r>
              <w:rPr>
                <w:b/>
              </w:rPr>
              <w:t xml:space="preserve"> Гражданская оборона.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2EDE" w:rsidRPr="00113421" w:rsidRDefault="006D2EDE" w:rsidP="00113421">
            <w:r>
              <w:t>Актуализировать знания об основных направлениях государственной политики в области ГО и защиты населения и территории от ЧС.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D2EDE" w:rsidRPr="00B276AF" w:rsidRDefault="006D2EDE" w:rsidP="00B276AF">
            <w:r>
              <w:t>История создания ГО. Структура ГО. Правовые основы организации и ведения ГО. Права и обязанности граждан РФ в области ГО.</w:t>
            </w:r>
          </w:p>
        </w:tc>
        <w:tc>
          <w:tcPr>
            <w:tcW w:w="2788" w:type="dxa"/>
            <w:tcBorders>
              <w:bottom w:val="single" w:sz="4" w:space="0" w:color="auto"/>
              <w:right w:val="single" w:sz="4" w:space="0" w:color="auto"/>
            </w:tcBorders>
          </w:tcPr>
          <w:p w:rsidR="006D2EDE" w:rsidRPr="00BA41C6" w:rsidRDefault="006D2EDE" w:rsidP="00BA41C6"/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DE" w:rsidRPr="00B47969" w:rsidRDefault="006D2EDE" w:rsidP="00BA41C6">
            <w:pPr>
              <w:rPr>
                <w:b/>
              </w:rPr>
            </w:pPr>
            <w:r w:rsidRPr="00113421">
              <w:rPr>
                <w:b/>
              </w:rPr>
              <w:t>§1.</w:t>
            </w:r>
            <w:r>
              <w:rPr>
                <w:b/>
              </w:rPr>
              <w:t>стр.6-14.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DE" w:rsidRDefault="00291C2D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DE" w:rsidRDefault="006D2EDE"/>
        </w:tc>
      </w:tr>
      <w:tr w:rsidR="00291C2D" w:rsidTr="00291C2D">
        <w:trPr>
          <w:gridAfter w:val="1"/>
          <w:wAfter w:w="30" w:type="dxa"/>
        </w:trPr>
        <w:tc>
          <w:tcPr>
            <w:tcW w:w="533" w:type="dxa"/>
          </w:tcPr>
          <w:p w:rsidR="00291C2D" w:rsidRPr="00E05FAB" w:rsidRDefault="00291C2D" w:rsidP="00E05FAB">
            <w:pPr>
              <w:jc w:val="both"/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291C2D" w:rsidRPr="00970692" w:rsidRDefault="00291C2D" w:rsidP="00970692"/>
        </w:tc>
        <w:tc>
          <w:tcPr>
            <w:tcW w:w="2410" w:type="dxa"/>
          </w:tcPr>
          <w:p w:rsidR="00291C2D" w:rsidRDefault="00291C2D" w:rsidP="00E05FAB">
            <w:pPr>
              <w:rPr>
                <w:b/>
              </w:rPr>
            </w:pPr>
            <w:r>
              <w:rPr>
                <w:b/>
              </w:rPr>
              <w:t>§2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 xml:space="preserve"> Защита населения от оружия массового поражения. Ядерное оружие.</w:t>
            </w:r>
          </w:p>
        </w:tc>
        <w:tc>
          <w:tcPr>
            <w:tcW w:w="2835" w:type="dxa"/>
          </w:tcPr>
          <w:p w:rsidR="00291C2D" w:rsidRPr="00E05FAB" w:rsidRDefault="00291C2D" w:rsidP="00E05FAB">
            <w:r>
              <w:t>Актуализировать знания о современных средствах поражения и мероприятиях по защите населения.</w:t>
            </w:r>
          </w:p>
        </w:tc>
        <w:tc>
          <w:tcPr>
            <w:tcW w:w="3118" w:type="dxa"/>
          </w:tcPr>
          <w:p w:rsidR="00291C2D" w:rsidRPr="00F70CD5" w:rsidRDefault="00291C2D" w:rsidP="00F70CD5"/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F70CD5" w:rsidRDefault="00291C2D" w:rsidP="00F70CD5"/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91C2D" w:rsidRPr="00E05FAB" w:rsidRDefault="00291C2D" w:rsidP="00E05FAB">
            <w:r>
              <w:rPr>
                <w:b/>
              </w:rPr>
              <w:t>§</w:t>
            </w:r>
            <w:r w:rsidRPr="004B3918">
              <w:rPr>
                <w:b/>
              </w:rPr>
              <w:t>2.стр</w:t>
            </w:r>
            <w:r>
              <w:t>.</w:t>
            </w:r>
            <w:r>
              <w:rPr>
                <w:b/>
              </w:rPr>
              <w:t>14-19</w:t>
            </w:r>
            <w:r w:rsidRPr="00B47969">
              <w:rPr>
                <w:b/>
              </w:rPr>
              <w:t>.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 w:rsidP="005413F9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1"/>
          <w:wAfter w:w="3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B47969" w:rsidRDefault="00291C2D" w:rsidP="00B47969">
            <w:r w:rsidRPr="00113421">
              <w:rPr>
                <w:b/>
              </w:rPr>
              <w:t>§</w:t>
            </w:r>
            <w:r>
              <w:rPr>
                <w:b/>
              </w:rPr>
              <w:t>2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Национальные интересы России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291C2D" w:rsidRPr="00B47969" w:rsidRDefault="00291C2D" w:rsidP="00B47969">
            <w:r>
              <w:t>Дать представления о национальных интересах РФ, о путях её обеспечения.</w:t>
            </w:r>
          </w:p>
        </w:tc>
        <w:tc>
          <w:tcPr>
            <w:tcW w:w="3118" w:type="dxa"/>
          </w:tcPr>
          <w:p w:rsidR="00291C2D" w:rsidRPr="00B47969" w:rsidRDefault="00291C2D" w:rsidP="00B47969">
            <w:r>
              <w:t>Национальная безопасность, её составные части: повышение качества жизни, здоровье населения и здравоохранение, культура, экология живых систем и рациональное природопользование.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Default="00291C2D" w:rsidP="00B47969">
            <w:r>
              <w:t>Знать понятие «национальные интересы».</w:t>
            </w:r>
          </w:p>
          <w:p w:rsidR="00291C2D" w:rsidRDefault="00291C2D" w:rsidP="00B47969">
            <w:r>
              <w:t xml:space="preserve">Знать стратегические цели обеспечения </w:t>
            </w:r>
            <w:proofErr w:type="spellStart"/>
            <w:r>
              <w:t>нац</w:t>
            </w:r>
            <w:proofErr w:type="spellEnd"/>
            <w:r>
              <w:t>. безопасности государства.</w:t>
            </w:r>
          </w:p>
          <w:p w:rsidR="00291C2D" w:rsidRPr="00B47969" w:rsidRDefault="00291C2D" w:rsidP="00B47969">
            <w:r>
              <w:t>Понимать задачи национальной обороны, государственной и общественной безопасности.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91C2D" w:rsidRPr="00B47969" w:rsidRDefault="00291C2D" w:rsidP="00B47969">
            <w:r w:rsidRPr="00113421">
              <w:rPr>
                <w:b/>
              </w:rPr>
              <w:t>§1</w:t>
            </w:r>
            <w:r>
              <w:rPr>
                <w:b/>
              </w:rPr>
              <w:t>, 16-22.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 w:rsidP="005413F9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1"/>
          <w:wAfter w:w="3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C62DDC" w:rsidRDefault="00291C2D" w:rsidP="00C62DDC">
            <w:r w:rsidRPr="00113421">
              <w:rPr>
                <w:b/>
              </w:rPr>
              <w:t>§</w:t>
            </w:r>
            <w:r>
              <w:rPr>
                <w:b/>
              </w:rPr>
              <w:t>3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62DDC">
              <w:t>Основные угрозы национальным</w:t>
            </w:r>
            <w:r>
              <w:t xml:space="preserve"> интересам России и пути обеспечения её безопасности.</w:t>
            </w:r>
          </w:p>
        </w:tc>
        <w:tc>
          <w:tcPr>
            <w:tcW w:w="2835" w:type="dxa"/>
          </w:tcPr>
          <w:p w:rsidR="00291C2D" w:rsidRPr="00C62DDC" w:rsidRDefault="00291C2D" w:rsidP="00C62DDC">
            <w:r>
              <w:t>Дать представления о национальных интересах РФ, о путях ее обеспечения.</w:t>
            </w:r>
          </w:p>
        </w:tc>
        <w:tc>
          <w:tcPr>
            <w:tcW w:w="3118" w:type="dxa"/>
          </w:tcPr>
          <w:p w:rsidR="00291C2D" w:rsidRPr="009A743D" w:rsidRDefault="00291C2D" w:rsidP="009A743D">
            <w:r>
              <w:t>Национальная безопас</w:t>
            </w:r>
            <w:r w:rsidRPr="009A743D">
              <w:t>ность</w:t>
            </w:r>
            <w:r>
              <w:t>. Стратегические цели национальной безопасности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Default="00291C2D" w:rsidP="00815B80">
            <w:r>
              <w:t>Знать понятие «национальная безопасность».</w:t>
            </w:r>
          </w:p>
          <w:p w:rsidR="00291C2D" w:rsidRDefault="00291C2D" w:rsidP="00815B80">
            <w:r>
              <w:t>Знать стратегические цели обеспечения национальной безопасности государства.</w:t>
            </w:r>
          </w:p>
          <w:p w:rsidR="00291C2D" w:rsidRPr="00815B80" w:rsidRDefault="00291C2D" w:rsidP="00815B80"/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91C2D" w:rsidRPr="00C62DDC" w:rsidRDefault="00291C2D" w:rsidP="00C62DDC">
            <w:r w:rsidRPr="00113421">
              <w:rPr>
                <w:b/>
              </w:rPr>
              <w:t>§</w:t>
            </w:r>
            <w:r>
              <w:rPr>
                <w:b/>
              </w:rPr>
              <w:t>3</w:t>
            </w:r>
            <w:r w:rsidRPr="00C62DDC">
              <w:t>, 23-27.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 w:rsidP="005413F9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2"/>
          <w:wAfter w:w="60" w:type="dxa"/>
        </w:trPr>
        <w:tc>
          <w:tcPr>
            <w:tcW w:w="533" w:type="dxa"/>
            <w:tcBorders>
              <w:top w:val="single" w:sz="4" w:space="0" w:color="auto"/>
            </w:tcBorders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1C2D" w:rsidRPr="00E840C3" w:rsidRDefault="00291C2D" w:rsidP="002F0D3A">
            <w:r w:rsidRPr="00113421">
              <w:rPr>
                <w:b/>
              </w:rPr>
              <w:t>§</w:t>
            </w:r>
            <w:r>
              <w:rPr>
                <w:b/>
              </w:rPr>
              <w:t>4</w:t>
            </w:r>
            <w:r w:rsidRPr="00113421">
              <w:rPr>
                <w:b/>
              </w:rPr>
              <w:t>.</w:t>
            </w:r>
            <w:r w:rsidRPr="00E840C3">
              <w:t xml:space="preserve"> Организация </w:t>
            </w:r>
            <w:r w:rsidRPr="00E840C3">
              <w:lastRenderedPageBreak/>
              <w:t>обороны РФ.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1C2D" w:rsidRPr="00781FF7" w:rsidRDefault="00291C2D" w:rsidP="00781FF7">
            <w:r>
              <w:lastRenderedPageBreak/>
              <w:t xml:space="preserve">Дать преставления о </w:t>
            </w:r>
            <w:r>
              <w:lastRenderedPageBreak/>
              <w:t>вопросах национальной обороне РФ.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91C2D" w:rsidRPr="009D2A58" w:rsidRDefault="00291C2D" w:rsidP="009D2A58">
            <w:r>
              <w:lastRenderedPageBreak/>
              <w:t xml:space="preserve">Национальная оборона. </w:t>
            </w:r>
            <w:r>
              <w:lastRenderedPageBreak/>
              <w:t>Военная безопасность. Защита конституционного строя.</w:t>
            </w:r>
          </w:p>
        </w:tc>
        <w:tc>
          <w:tcPr>
            <w:tcW w:w="2788" w:type="dxa"/>
            <w:tcBorders>
              <w:top w:val="single" w:sz="4" w:space="0" w:color="auto"/>
              <w:right w:val="single" w:sz="4" w:space="0" w:color="auto"/>
            </w:tcBorders>
          </w:tcPr>
          <w:p w:rsidR="00291C2D" w:rsidRPr="009D2A58" w:rsidRDefault="00291C2D" w:rsidP="009D2A58">
            <w:r>
              <w:lastRenderedPageBreak/>
              <w:t xml:space="preserve">Понимать задачи </w:t>
            </w:r>
            <w:r>
              <w:lastRenderedPageBreak/>
              <w:t>национальной обороны, государственной и общественной безопасности.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291C2D" w:rsidRDefault="00291C2D" w:rsidP="002B0B14">
            <w:pPr>
              <w:rPr>
                <w:b/>
              </w:rPr>
            </w:pPr>
            <w:r w:rsidRPr="00113421">
              <w:rPr>
                <w:b/>
              </w:rPr>
              <w:lastRenderedPageBreak/>
              <w:t>§</w:t>
            </w:r>
            <w:r>
              <w:rPr>
                <w:b/>
              </w:rPr>
              <w:t>4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B0B14">
              <w:t>Стр.</w:t>
            </w:r>
            <w:r>
              <w:t>27</w:t>
            </w:r>
            <w:r w:rsidRPr="002B0B14">
              <w:t>-</w:t>
            </w:r>
            <w:r>
              <w:t>31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>
            <w:proofErr w:type="spellStart"/>
            <w:proofErr w:type="gramStart"/>
            <w:r>
              <w:t>О</w:t>
            </w:r>
            <w:r>
              <w:lastRenderedPageBreak/>
              <w:t>кт</w:t>
            </w:r>
            <w:proofErr w:type="spellEnd"/>
            <w:proofErr w:type="gramEnd"/>
          </w:p>
        </w:tc>
        <w:tc>
          <w:tcPr>
            <w:tcW w:w="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2"/>
          <w:wAfter w:w="6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Default="00291C2D" w:rsidP="002F0D3A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5</w:t>
            </w:r>
            <w:r w:rsidRPr="00113421">
              <w:rPr>
                <w:b/>
              </w:rPr>
              <w:t>.</w:t>
            </w:r>
            <w:r>
              <w:t xml:space="preserve"> Правовые основы обороны государства и воинской обязанности.</w:t>
            </w:r>
          </w:p>
        </w:tc>
        <w:tc>
          <w:tcPr>
            <w:tcW w:w="2835" w:type="dxa"/>
          </w:tcPr>
          <w:p w:rsidR="00291C2D" w:rsidRPr="002B0B14" w:rsidRDefault="00291C2D" w:rsidP="002B0B14">
            <w:r>
              <w:t>Знать основные положения российского закона «Об обороне». Знать роль Вооруженных Сил РФ.</w:t>
            </w:r>
          </w:p>
        </w:tc>
        <w:tc>
          <w:tcPr>
            <w:tcW w:w="3118" w:type="dxa"/>
          </w:tcPr>
          <w:p w:rsidR="00291C2D" w:rsidRPr="007678E0" w:rsidRDefault="00291C2D" w:rsidP="007678E0">
            <w:r>
              <w:t>Военная доктрина РФ, Вооруженные Силы РФ.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7678E0" w:rsidRDefault="00291C2D" w:rsidP="007678E0">
            <w:r>
              <w:t>Понимать необходимость обеспечения личной и общественной безопасности.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Pr="007678E0" w:rsidRDefault="00291C2D" w:rsidP="007678E0">
            <w:r w:rsidRPr="00113421">
              <w:rPr>
                <w:b/>
              </w:rPr>
              <w:t>§</w:t>
            </w:r>
            <w:r>
              <w:rPr>
                <w:b/>
              </w:rPr>
              <w:t>5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678E0">
              <w:t>Стр. 32-42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2"/>
          <w:wAfter w:w="6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E840C3" w:rsidRDefault="00291C2D" w:rsidP="002F0D3A">
            <w:r w:rsidRPr="00113421">
              <w:rPr>
                <w:b/>
              </w:rPr>
              <w:t>§</w:t>
            </w:r>
            <w:r>
              <w:rPr>
                <w:b/>
              </w:rPr>
              <w:t>6</w:t>
            </w:r>
            <w:r w:rsidRPr="00113421">
              <w:rPr>
                <w:b/>
              </w:rPr>
              <w:t xml:space="preserve">. </w:t>
            </w:r>
            <w:r w:rsidRPr="000B283F">
              <w:t>МЧС России</w:t>
            </w:r>
            <w:r>
              <w:t xml:space="preserve"> </w:t>
            </w:r>
            <w:proofErr w:type="gramStart"/>
            <w:r>
              <w:t>-ф</w:t>
            </w:r>
            <w:proofErr w:type="gramEnd"/>
            <w:r>
              <w:t>едеральный уполномоченный орган в сфере гражданской обороны и чрезвычайных ситуаций.</w:t>
            </w:r>
          </w:p>
        </w:tc>
        <w:tc>
          <w:tcPr>
            <w:tcW w:w="2835" w:type="dxa"/>
          </w:tcPr>
          <w:p w:rsidR="00291C2D" w:rsidRDefault="00291C2D" w:rsidP="007678E0">
            <w:pPr>
              <w:rPr>
                <w:b/>
              </w:rPr>
            </w:pPr>
            <w:r>
              <w:t>Знать основные направления государственной политики в области ГО и защиты населения и территории от ЧС.</w:t>
            </w:r>
          </w:p>
        </w:tc>
        <w:tc>
          <w:tcPr>
            <w:tcW w:w="3118" w:type="dxa"/>
          </w:tcPr>
          <w:p w:rsidR="00291C2D" w:rsidRPr="0096784C" w:rsidRDefault="00291C2D" w:rsidP="0096784C">
            <w:r>
              <w:t>МЧС России – федеральный уполномоченный орган в сфере ГО и ЧС. Мониторинг и прогнозирование ЧС  природного, техногенного характера.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2373AD" w:rsidRDefault="00291C2D" w:rsidP="002373AD">
            <w:r>
              <w:t>Знать основные направления государственной политики в области ГО и защиты населения и территории от ЧС.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2"/>
          <w:wAfter w:w="6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291C2D" w:rsidRDefault="00291C2D" w:rsidP="001D1DCB">
            <w:pPr>
              <w:rPr>
                <w:b/>
              </w:rPr>
            </w:pPr>
            <w:r>
              <w:rPr>
                <w:b/>
              </w:rPr>
              <w:t>Организация защиты населения и территорий от чрезвычайных ситуаций природных и техногенного характера.</w:t>
            </w:r>
          </w:p>
        </w:tc>
        <w:tc>
          <w:tcPr>
            <w:tcW w:w="2410" w:type="dxa"/>
          </w:tcPr>
          <w:p w:rsidR="00291C2D" w:rsidRDefault="00291C2D" w:rsidP="002F0D3A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7</w:t>
            </w:r>
            <w:r w:rsidRPr="00113421">
              <w:rPr>
                <w:b/>
              </w:rPr>
              <w:t>.</w:t>
            </w:r>
            <w:r>
              <w:t xml:space="preserve"> 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2835" w:type="dxa"/>
          </w:tcPr>
          <w:p w:rsidR="00291C2D" w:rsidRPr="007A128D" w:rsidRDefault="00291C2D" w:rsidP="007A128D">
            <w:r>
              <w:t>Актуализировать знания об опасных и чрезвычайных ситуациях.  Знания о предупредительных мероприятиях по защите населения от ЧС различного характера.</w:t>
            </w:r>
          </w:p>
        </w:tc>
        <w:tc>
          <w:tcPr>
            <w:tcW w:w="3118" w:type="dxa"/>
          </w:tcPr>
          <w:p w:rsidR="00291C2D" w:rsidRPr="009179CF" w:rsidRDefault="00291C2D" w:rsidP="009179CF">
            <w:r>
              <w:t>Уровни РСЧС: федеральный, территориальный, местный, объектовый.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9179CF" w:rsidRDefault="00291C2D" w:rsidP="009179CF">
            <w:r>
              <w:t>Знать структуру и задачи РСЧС. Понимать необходимость обеспечения личной и общественной безопасности.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Pr="009179CF" w:rsidRDefault="00291C2D" w:rsidP="009179CF">
            <w:r w:rsidRPr="00113421">
              <w:rPr>
                <w:b/>
              </w:rPr>
              <w:t>§</w:t>
            </w:r>
            <w:r>
              <w:rPr>
                <w:b/>
              </w:rPr>
              <w:t>7</w:t>
            </w:r>
            <w:r w:rsidRPr="00113421">
              <w:rPr>
                <w:b/>
              </w:rPr>
              <w:t>.</w:t>
            </w:r>
            <w:r>
              <w:t xml:space="preserve"> Стр.59-64.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2"/>
          <w:wAfter w:w="6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EF6E28" w:rsidRDefault="00291C2D" w:rsidP="00F9197A">
            <w:r w:rsidRPr="00113421">
              <w:rPr>
                <w:b/>
              </w:rPr>
              <w:t>§</w:t>
            </w:r>
            <w:r>
              <w:rPr>
                <w:b/>
              </w:rPr>
              <w:t>8</w:t>
            </w:r>
            <w:r w:rsidRPr="00113421">
              <w:rPr>
                <w:b/>
              </w:rPr>
              <w:t>.</w:t>
            </w:r>
            <w:r w:rsidRPr="00EF6E28">
              <w:t xml:space="preserve"> Законодательные, нормативные и правовые основы обеспечения безопасности.</w:t>
            </w:r>
          </w:p>
        </w:tc>
        <w:tc>
          <w:tcPr>
            <w:tcW w:w="2835" w:type="dxa"/>
          </w:tcPr>
          <w:p w:rsidR="00291C2D" w:rsidRPr="003911D0" w:rsidRDefault="00291C2D" w:rsidP="003911D0">
            <w:r>
              <w:t>Объяснить, почему вопросы безопасности жизнедеятельности закреплены законодательно.</w:t>
            </w:r>
          </w:p>
        </w:tc>
        <w:tc>
          <w:tcPr>
            <w:tcW w:w="3118" w:type="dxa"/>
          </w:tcPr>
          <w:p w:rsidR="00291C2D" w:rsidRPr="003911D0" w:rsidRDefault="00291C2D" w:rsidP="003911D0">
            <w:r>
              <w:t>Федеральный закон РФ «О безопасности».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535183" w:rsidRDefault="00291C2D" w:rsidP="00535183">
            <w:r>
              <w:t>Уметь анализировать и сопоставлять,  делать выводы.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Pr="00535183" w:rsidRDefault="00291C2D" w:rsidP="00535183">
            <w:r w:rsidRPr="00113421">
              <w:rPr>
                <w:b/>
              </w:rPr>
              <w:t>§</w:t>
            </w:r>
            <w:r>
              <w:rPr>
                <w:b/>
              </w:rPr>
              <w:t>8</w:t>
            </w:r>
            <w:r w:rsidRPr="00113421">
              <w:rPr>
                <w:b/>
              </w:rPr>
              <w:t>.</w:t>
            </w:r>
            <w:r>
              <w:t xml:space="preserve"> Стр. 65-67.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>
            <w:proofErr w:type="spellStart"/>
            <w:r>
              <w:t>Нояб</w:t>
            </w:r>
            <w:proofErr w:type="spellEnd"/>
          </w:p>
        </w:tc>
        <w:tc>
          <w:tcPr>
            <w:tcW w:w="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2"/>
          <w:wAfter w:w="6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EF6E28" w:rsidRDefault="00291C2D" w:rsidP="00F9197A">
            <w:r w:rsidRPr="00113421">
              <w:rPr>
                <w:b/>
              </w:rPr>
              <w:t>§</w:t>
            </w:r>
            <w:r>
              <w:rPr>
                <w:b/>
              </w:rPr>
              <w:t>9</w:t>
            </w:r>
            <w:r w:rsidRPr="00113421">
              <w:rPr>
                <w:b/>
              </w:rPr>
              <w:t>.</w:t>
            </w:r>
            <w:r w:rsidRPr="00EF6E28">
              <w:t xml:space="preserve"> </w:t>
            </w:r>
            <w:r>
              <w:t xml:space="preserve">Гражданская оборона – составная часть обороноспособности </w:t>
            </w:r>
            <w:r>
              <w:lastRenderedPageBreak/>
              <w:t>страны.</w:t>
            </w:r>
          </w:p>
        </w:tc>
        <w:tc>
          <w:tcPr>
            <w:tcW w:w="2835" w:type="dxa"/>
          </w:tcPr>
          <w:p w:rsidR="00291C2D" w:rsidRPr="00767EDB" w:rsidRDefault="00291C2D" w:rsidP="00767EDB">
            <w:r>
              <w:lastRenderedPageBreak/>
              <w:t>Показать задачи ГО.</w:t>
            </w:r>
          </w:p>
        </w:tc>
        <w:tc>
          <w:tcPr>
            <w:tcW w:w="3118" w:type="dxa"/>
          </w:tcPr>
          <w:p w:rsidR="00291C2D" w:rsidRPr="00767EDB" w:rsidRDefault="00291C2D" w:rsidP="00767EDB">
            <w:r>
              <w:t>ГО: мирное и военное время. Задачи ГО.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767EDB" w:rsidRDefault="00291C2D" w:rsidP="00767EDB">
            <w:r>
              <w:t>Знать задачи ГО в мирное и военное время.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:rsidR="00291C2D" w:rsidRPr="00767EDB" w:rsidRDefault="00291C2D" w:rsidP="00767EDB">
            <w:r w:rsidRPr="00113421">
              <w:rPr>
                <w:b/>
              </w:rPr>
              <w:t>§</w:t>
            </w:r>
            <w:r>
              <w:rPr>
                <w:b/>
              </w:rPr>
              <w:t>9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Стр.67-69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>
            <w:proofErr w:type="spellStart"/>
            <w:r>
              <w:t>Нояб</w:t>
            </w:r>
            <w:proofErr w:type="spellEnd"/>
          </w:p>
        </w:tc>
        <w:tc>
          <w:tcPr>
            <w:tcW w:w="4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2"/>
          <w:wAfter w:w="6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Default="00291C2D" w:rsidP="00F9197A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10</w:t>
            </w:r>
            <w:r w:rsidRPr="00EF6E28">
              <w:t>.</w:t>
            </w:r>
            <w:r>
              <w:t xml:space="preserve"> </w:t>
            </w:r>
            <w:r w:rsidRPr="00EF6E28"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2835" w:type="dxa"/>
          </w:tcPr>
          <w:p w:rsidR="00291C2D" w:rsidRPr="002A6ADE" w:rsidRDefault="00291C2D" w:rsidP="002A6ADE">
            <w:r>
              <w:t>Знать современные средства поражения и мероприятия по защите населения.</w:t>
            </w:r>
          </w:p>
        </w:tc>
        <w:tc>
          <w:tcPr>
            <w:tcW w:w="3118" w:type="dxa"/>
          </w:tcPr>
          <w:p w:rsidR="00291C2D" w:rsidRPr="002A6ADE" w:rsidRDefault="00291C2D" w:rsidP="002A6ADE">
            <w:r>
              <w:t>Ядерное оружие и его виды. Понятия «эпицентр ядерного взрыва», «ударная волна», «световое излучение», «радиоактивное заражение», «электромагнитный импульс». Защита от ядерного оружия.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2A6ADE" w:rsidRDefault="00291C2D" w:rsidP="002A6ADE">
            <w:r>
              <w:t>Знать современные средства поражения, их поражающие факторы.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2A6ADE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10.стр.69-81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CC069B">
            <w:proofErr w:type="spellStart"/>
            <w:r>
              <w:t>Нояб</w:t>
            </w:r>
            <w:proofErr w:type="spellEnd"/>
          </w:p>
        </w:tc>
        <w:tc>
          <w:tcPr>
            <w:tcW w:w="4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2"/>
          <w:wAfter w:w="6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Default="00291C2D" w:rsidP="00F9197A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11</w:t>
            </w:r>
            <w:r w:rsidRPr="00113421">
              <w:rPr>
                <w:b/>
              </w:rPr>
              <w:t>.</w:t>
            </w:r>
            <w:r w:rsidRPr="00EF6E28">
              <w:t xml:space="preserve"> </w:t>
            </w:r>
            <w:r>
              <w:t>Основные мероприятия гражданской обороны по защите населения от чрезвычайных ситуаций мирного и временного времени.</w:t>
            </w:r>
          </w:p>
        </w:tc>
        <w:tc>
          <w:tcPr>
            <w:tcW w:w="2835" w:type="dxa"/>
          </w:tcPr>
          <w:p w:rsidR="00291C2D" w:rsidRPr="0090144E" w:rsidRDefault="00291C2D" w:rsidP="0090144E">
            <w:r>
              <w:t>Знать основные мероприятия ГО по защите населения в мирное и военное время.</w:t>
            </w:r>
          </w:p>
        </w:tc>
        <w:tc>
          <w:tcPr>
            <w:tcW w:w="3118" w:type="dxa"/>
          </w:tcPr>
          <w:p w:rsidR="00291C2D" w:rsidRPr="00AB3B8B" w:rsidRDefault="00291C2D" w:rsidP="00AB3B8B">
            <w:r>
              <w:t>Основные мероприятия ГО по защите населения в мирное и военное время.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AB3B8B" w:rsidRDefault="00291C2D" w:rsidP="00AB3B8B">
            <w:r>
              <w:t>Знать основные мероприятия ГО по защите населения в мирное и военное время.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AB3B8B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11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>стр.81-89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CC069B">
            <w:proofErr w:type="spellStart"/>
            <w:r>
              <w:t>Нояб</w:t>
            </w:r>
            <w:proofErr w:type="spellEnd"/>
          </w:p>
        </w:tc>
        <w:tc>
          <w:tcPr>
            <w:tcW w:w="4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2"/>
          <w:wAfter w:w="6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AC47F2" w:rsidRDefault="00291C2D" w:rsidP="00FD3CFE">
            <w:r w:rsidRPr="00113421">
              <w:rPr>
                <w:b/>
              </w:rPr>
              <w:t>§</w:t>
            </w:r>
            <w:r>
              <w:rPr>
                <w:b/>
              </w:rPr>
              <w:t>12</w:t>
            </w:r>
            <w:r w:rsidRPr="00113421">
              <w:rPr>
                <w:b/>
              </w:rPr>
              <w:t>.</w:t>
            </w:r>
            <w:r>
              <w:t xml:space="preserve"> </w:t>
            </w:r>
            <w:r w:rsidRPr="00CD415C">
              <w:t>Защитные сооружения гражданской обороны.</w:t>
            </w:r>
          </w:p>
        </w:tc>
        <w:tc>
          <w:tcPr>
            <w:tcW w:w="2835" w:type="dxa"/>
          </w:tcPr>
          <w:p w:rsidR="00291C2D" w:rsidRPr="00417A4B" w:rsidRDefault="00291C2D" w:rsidP="00417A4B">
            <w:r>
              <w:t>Знать типы и принцип устройства защитных сооружений. Понимать необходимость обеспечения личной безопасности.</w:t>
            </w:r>
          </w:p>
        </w:tc>
        <w:tc>
          <w:tcPr>
            <w:tcW w:w="3118" w:type="dxa"/>
          </w:tcPr>
          <w:p w:rsidR="00291C2D" w:rsidRPr="004A5476" w:rsidRDefault="00291C2D" w:rsidP="004A5476">
            <w:r>
              <w:t>Понятие «защитное сооружение», «убежище», «противорадиационное укрытия», «щели».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4A5476" w:rsidRDefault="00291C2D" w:rsidP="004A5476">
            <w:r>
              <w:t>Знать типы и принцип устройства защитных сооружений.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4A5476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12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>стр.89-94.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CC069B">
            <w:r>
              <w:t>Дек</w:t>
            </w:r>
          </w:p>
        </w:tc>
        <w:tc>
          <w:tcPr>
            <w:tcW w:w="4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2"/>
          <w:wAfter w:w="6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Default="00291C2D" w:rsidP="00FD3CFE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13</w:t>
            </w:r>
            <w:r w:rsidRPr="00CD415C">
              <w:t>.</w:t>
            </w:r>
            <w:r>
              <w:t xml:space="preserve"> Чрезвычайные ситуации мирного времени.</w:t>
            </w:r>
          </w:p>
        </w:tc>
        <w:tc>
          <w:tcPr>
            <w:tcW w:w="2835" w:type="dxa"/>
          </w:tcPr>
          <w:p w:rsidR="00291C2D" w:rsidRPr="002B158F" w:rsidRDefault="00291C2D" w:rsidP="002B158F">
            <w:r>
              <w:t>Представлять причины техногенных аварий и катастроф в РФ.</w:t>
            </w:r>
          </w:p>
        </w:tc>
        <w:tc>
          <w:tcPr>
            <w:tcW w:w="3118" w:type="dxa"/>
          </w:tcPr>
          <w:p w:rsidR="00291C2D" w:rsidRPr="002B158F" w:rsidRDefault="00291C2D" w:rsidP="002B158F">
            <w:r>
              <w:t>Стихийные бедствия и опасные природные явления, представляющие потенциальный источник угроз человеку и хозяйству.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B61209" w:rsidRDefault="00291C2D" w:rsidP="00B61209">
            <w:r>
              <w:t>Знать ЧС природного и техногенного характера, их причины возникновения и последствия.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B61209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13</w:t>
            </w:r>
            <w:r w:rsidRPr="00CD415C">
              <w:t>.</w:t>
            </w:r>
            <w:r>
              <w:t>стр.94-106.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1C2D" w:rsidRDefault="00CC069B">
            <w:r>
              <w:t>Дек</w:t>
            </w:r>
          </w:p>
        </w:tc>
        <w:tc>
          <w:tcPr>
            <w:tcW w:w="40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2"/>
          <w:wAfter w:w="6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CD415C" w:rsidRDefault="00291C2D" w:rsidP="00FD3CFE">
            <w:r w:rsidRPr="00113421">
              <w:rPr>
                <w:b/>
              </w:rPr>
              <w:t>§</w:t>
            </w:r>
            <w:r>
              <w:rPr>
                <w:b/>
              </w:rPr>
              <w:t>14</w:t>
            </w:r>
            <w:r w:rsidRPr="00113421">
              <w:rPr>
                <w:b/>
              </w:rPr>
              <w:t>.</w:t>
            </w:r>
            <w:r>
              <w:t xml:space="preserve"> Мониторинг и прогнозирование чрезвычайных ситуаций.</w:t>
            </w:r>
          </w:p>
        </w:tc>
        <w:tc>
          <w:tcPr>
            <w:tcW w:w="2835" w:type="dxa"/>
          </w:tcPr>
          <w:p w:rsidR="00291C2D" w:rsidRDefault="00291C2D" w:rsidP="00B61209">
            <w:r>
              <w:t>Знать принцип мониторинга.</w:t>
            </w:r>
          </w:p>
          <w:p w:rsidR="00291C2D" w:rsidRPr="00B61209" w:rsidRDefault="00291C2D" w:rsidP="00B61209">
            <w:r>
              <w:t>Знать средства мониторинга.</w:t>
            </w:r>
          </w:p>
        </w:tc>
        <w:tc>
          <w:tcPr>
            <w:tcW w:w="3118" w:type="dxa"/>
          </w:tcPr>
          <w:p w:rsidR="00291C2D" w:rsidRPr="00B61209" w:rsidRDefault="00291C2D" w:rsidP="00B61209">
            <w:r>
              <w:t>Система мониторинга. Мониторинг: глобальный, региональный и локальный. Сейсмические наблюдения и прогноз землетрясений.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B61209" w:rsidRDefault="00291C2D" w:rsidP="00B61209">
            <w:r>
              <w:t>Знать принцип организации и средства мониторинга.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B61209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14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>стр.106-114.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CC069B">
            <w:r>
              <w:t>Дек</w:t>
            </w:r>
          </w:p>
        </w:tc>
        <w:tc>
          <w:tcPr>
            <w:tcW w:w="4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3"/>
          <w:wAfter w:w="75" w:type="dxa"/>
        </w:trPr>
        <w:tc>
          <w:tcPr>
            <w:tcW w:w="533" w:type="dxa"/>
            <w:tcBorders>
              <w:top w:val="single" w:sz="4" w:space="0" w:color="auto"/>
            </w:tcBorders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91C2D" w:rsidRDefault="00291C2D" w:rsidP="004D20B7">
            <w:pPr>
              <w:rPr>
                <w:b/>
              </w:rPr>
            </w:pPr>
            <w:r>
              <w:rPr>
                <w:b/>
              </w:rPr>
              <w:t>Терроризм как угроза национально</w:t>
            </w:r>
            <w:r>
              <w:rPr>
                <w:b/>
              </w:rPr>
              <w:lastRenderedPageBreak/>
              <w:t>й безопасности Российской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1C2D" w:rsidRPr="00CD415C" w:rsidRDefault="00291C2D" w:rsidP="00FD3CFE">
            <w:r w:rsidRPr="00113421">
              <w:rPr>
                <w:b/>
              </w:rPr>
              <w:lastRenderedPageBreak/>
              <w:t>§</w:t>
            </w:r>
            <w:r>
              <w:rPr>
                <w:b/>
              </w:rPr>
              <w:t>15</w:t>
            </w:r>
            <w:r w:rsidRPr="00113421">
              <w:rPr>
                <w:b/>
              </w:rPr>
              <w:t>.</w:t>
            </w:r>
            <w:r>
              <w:t xml:space="preserve"> Терроризм и безопасность человека.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1C2D" w:rsidRPr="00DA6F2D" w:rsidRDefault="00291C2D" w:rsidP="00DA6F2D">
            <w:r>
              <w:t xml:space="preserve">Знать сущность терроризма и понимать его опасность. </w:t>
            </w:r>
            <w:proofErr w:type="gramStart"/>
            <w:r>
              <w:t>Знать</w:t>
            </w:r>
            <w:proofErr w:type="gramEnd"/>
            <w:r>
              <w:t xml:space="preserve"> как защитить себя </w:t>
            </w:r>
            <w:r>
              <w:lastRenderedPageBreak/>
              <w:t>при угрозе террористического акта.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91C2D" w:rsidRPr="00DA6F2D" w:rsidRDefault="00291C2D" w:rsidP="00DA6F2D">
            <w:r>
              <w:lastRenderedPageBreak/>
              <w:t xml:space="preserve">Терроризм. Экстремизм. Национализм. Основные правила поведения человека, </w:t>
            </w:r>
            <w:r>
              <w:lastRenderedPageBreak/>
              <w:t>ставшего заложником.</w:t>
            </w:r>
          </w:p>
        </w:tc>
        <w:tc>
          <w:tcPr>
            <w:tcW w:w="2788" w:type="dxa"/>
            <w:tcBorders>
              <w:top w:val="single" w:sz="4" w:space="0" w:color="auto"/>
              <w:right w:val="single" w:sz="4" w:space="0" w:color="auto"/>
            </w:tcBorders>
          </w:tcPr>
          <w:p w:rsidR="00291C2D" w:rsidRDefault="00291C2D" w:rsidP="00F41947">
            <w:r>
              <w:lastRenderedPageBreak/>
              <w:t>Знать сущность терроризма и понимать его опасность.</w:t>
            </w:r>
          </w:p>
          <w:p w:rsidR="00291C2D" w:rsidRPr="00F41947" w:rsidRDefault="00291C2D" w:rsidP="00F41947">
            <w:r>
              <w:lastRenderedPageBreak/>
              <w:t>Понимать опасность международного терроризма для национальной безопасности России.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291C2D" w:rsidRDefault="00291C2D" w:rsidP="00BC7648">
            <w:pPr>
              <w:rPr>
                <w:b/>
              </w:rPr>
            </w:pPr>
            <w:r w:rsidRPr="00113421">
              <w:rPr>
                <w:b/>
              </w:rPr>
              <w:lastRenderedPageBreak/>
              <w:t>§</w:t>
            </w:r>
            <w:r>
              <w:rPr>
                <w:b/>
              </w:rPr>
              <w:t>15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>стр.114-118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CC069B">
            <w:r>
              <w:t>Дек</w:t>
            </w:r>
          </w:p>
        </w:tc>
        <w:tc>
          <w:tcPr>
            <w:tcW w:w="4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3"/>
          <w:wAfter w:w="75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560" w:type="dxa"/>
          </w:tcPr>
          <w:p w:rsidR="00291C2D" w:rsidRDefault="00291C2D" w:rsidP="00956CBB">
            <w:pPr>
              <w:rPr>
                <w:b/>
              </w:rPr>
            </w:pPr>
          </w:p>
        </w:tc>
        <w:tc>
          <w:tcPr>
            <w:tcW w:w="2410" w:type="dxa"/>
          </w:tcPr>
          <w:p w:rsidR="00291C2D" w:rsidRPr="00CD415C" w:rsidRDefault="00291C2D" w:rsidP="00FD3CFE">
            <w:r w:rsidRPr="00113421">
              <w:rPr>
                <w:b/>
              </w:rPr>
              <w:t>§</w:t>
            </w:r>
            <w:r>
              <w:rPr>
                <w:b/>
              </w:rPr>
              <w:t>16</w:t>
            </w:r>
            <w:r w:rsidRPr="00113421">
              <w:rPr>
                <w:b/>
              </w:rPr>
              <w:t>.</w:t>
            </w:r>
            <w:r>
              <w:t xml:space="preserve"> Международный терроризм и безопасность России.</w:t>
            </w:r>
          </w:p>
        </w:tc>
        <w:tc>
          <w:tcPr>
            <w:tcW w:w="2835" w:type="dxa"/>
          </w:tcPr>
          <w:p w:rsidR="00291C2D" w:rsidRPr="00BC7648" w:rsidRDefault="00291C2D" w:rsidP="00BC7648">
            <w:r>
              <w:t>Знать опасность международного терроризма и его особенности.</w:t>
            </w:r>
          </w:p>
        </w:tc>
        <w:tc>
          <w:tcPr>
            <w:tcW w:w="3118" w:type="dxa"/>
          </w:tcPr>
          <w:p w:rsidR="00291C2D" w:rsidRPr="00BC7648" w:rsidRDefault="00291C2D" w:rsidP="00BC7648">
            <w:r>
              <w:t>Статистика международного терроризма. Политический экстремизм. Субъект терроризма.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Default="00291C2D" w:rsidP="00C70460">
            <w:r>
              <w:t>Знать сущность терроризма и понимать его опасность.</w:t>
            </w:r>
          </w:p>
          <w:p w:rsidR="00291C2D" w:rsidRPr="00F41947" w:rsidRDefault="00291C2D" w:rsidP="00C70460">
            <w:r>
              <w:t>Понимать опасность международного терроризма для национальной безопасности России.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BC7648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16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>стр.118-128.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4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3"/>
          <w:wAfter w:w="75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0" w:type="dxa"/>
          </w:tcPr>
          <w:p w:rsidR="00291C2D" w:rsidRDefault="00291C2D" w:rsidP="00C80068">
            <w:pPr>
              <w:rPr>
                <w:b/>
              </w:rPr>
            </w:pPr>
            <w:r>
              <w:rPr>
                <w:b/>
              </w:rPr>
              <w:t>Основы формирования ЗОЖ.</w:t>
            </w:r>
          </w:p>
        </w:tc>
        <w:tc>
          <w:tcPr>
            <w:tcW w:w="2410" w:type="dxa"/>
          </w:tcPr>
          <w:p w:rsidR="00291C2D" w:rsidRPr="00956CBB" w:rsidRDefault="00291C2D" w:rsidP="00FD3CFE">
            <w:r w:rsidRPr="00113421">
              <w:rPr>
                <w:b/>
              </w:rPr>
              <w:t>§</w:t>
            </w:r>
            <w:r>
              <w:rPr>
                <w:b/>
              </w:rPr>
              <w:t>17</w:t>
            </w:r>
            <w:r w:rsidRPr="00113421">
              <w:rPr>
                <w:b/>
              </w:rPr>
              <w:t>.</w:t>
            </w:r>
            <w:r>
              <w:t xml:space="preserve"> Понятие о здоровье.</w:t>
            </w:r>
          </w:p>
        </w:tc>
        <w:tc>
          <w:tcPr>
            <w:tcW w:w="2835" w:type="dxa"/>
          </w:tcPr>
          <w:p w:rsidR="00291C2D" w:rsidRDefault="00291C2D" w:rsidP="00181FB3">
            <w:r>
              <w:t>Знать сущность определения понятия «здоровье».</w:t>
            </w:r>
          </w:p>
          <w:p w:rsidR="00291C2D" w:rsidRPr="00181FB3" w:rsidRDefault="00291C2D" w:rsidP="00181FB3">
            <w:r>
              <w:t>Знать критерии оценки состояния здоровья.</w:t>
            </w:r>
          </w:p>
        </w:tc>
        <w:tc>
          <w:tcPr>
            <w:tcW w:w="3118" w:type="dxa"/>
          </w:tcPr>
          <w:p w:rsidR="00291C2D" w:rsidRPr="00181FB3" w:rsidRDefault="00291C2D" w:rsidP="00181FB3">
            <w:r>
              <w:t>Здоровье. Физическое здоровье человека. Система оценивания состояния здоровья человека.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Default="00291C2D" w:rsidP="00181FB3">
            <w:r>
              <w:t>Понимать сущность определения понятия «здоровье».</w:t>
            </w:r>
          </w:p>
          <w:p w:rsidR="00291C2D" w:rsidRPr="00181FB3" w:rsidRDefault="00291C2D" w:rsidP="00181FB3">
            <w:r>
              <w:t>Уметь использовать знания, полученные на уроках биологии.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0E4D16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17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>стр.129-130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4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3"/>
          <w:wAfter w:w="75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60" w:type="dxa"/>
          </w:tcPr>
          <w:p w:rsidR="00291C2D" w:rsidRDefault="00291C2D" w:rsidP="00FF50E4">
            <w:pPr>
              <w:rPr>
                <w:b/>
              </w:rPr>
            </w:pPr>
          </w:p>
        </w:tc>
        <w:tc>
          <w:tcPr>
            <w:tcW w:w="2410" w:type="dxa"/>
          </w:tcPr>
          <w:p w:rsidR="00291C2D" w:rsidRPr="00FF50E4" w:rsidRDefault="00291C2D" w:rsidP="00FD3CFE">
            <w:r w:rsidRPr="00113421">
              <w:rPr>
                <w:b/>
              </w:rPr>
              <w:t>§</w:t>
            </w:r>
            <w:r>
              <w:rPr>
                <w:b/>
              </w:rPr>
              <w:t>18</w:t>
            </w:r>
            <w:r w:rsidRPr="00113421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Табакокурение</w:t>
            </w:r>
            <w:proofErr w:type="spellEnd"/>
            <w:r>
              <w:t xml:space="preserve"> и его вред.</w:t>
            </w:r>
          </w:p>
        </w:tc>
        <w:tc>
          <w:tcPr>
            <w:tcW w:w="2835" w:type="dxa"/>
          </w:tcPr>
          <w:p w:rsidR="00291C2D" w:rsidRDefault="00291C2D" w:rsidP="00473F3A">
            <w:r>
              <w:t>Знать о вреде курения – токсичности дыма.</w:t>
            </w:r>
          </w:p>
          <w:p w:rsidR="00291C2D" w:rsidRPr="00473F3A" w:rsidRDefault="00291C2D" w:rsidP="00473F3A">
            <w:r>
              <w:t xml:space="preserve">Знать о последствиях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291C2D" w:rsidRPr="00473F3A" w:rsidRDefault="00291C2D" w:rsidP="00473F3A">
            <w:proofErr w:type="gramStart"/>
            <w:r>
              <w:t>Токсины: смолы, никотин, токсичные газы, цианистый водород, и окись азота, ацетон, аммоний, кадмий и формальдегид.</w:t>
            </w:r>
            <w:proofErr w:type="gramEnd"/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Default="00291C2D" w:rsidP="00C70460">
            <w:r>
              <w:t>Знать о вреде курения – токсичности дыма.</w:t>
            </w:r>
          </w:p>
          <w:p w:rsidR="00291C2D" w:rsidRPr="00473F3A" w:rsidRDefault="00291C2D" w:rsidP="00C70460">
            <w:r>
              <w:t xml:space="preserve">Знать о последствиях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2D7B61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18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>стр.130-137.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4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FF50E4" w:rsidRDefault="00291C2D" w:rsidP="00FD3CFE">
            <w:r w:rsidRPr="00113421">
              <w:rPr>
                <w:b/>
              </w:rPr>
              <w:t>§</w:t>
            </w:r>
            <w:r>
              <w:rPr>
                <w:b/>
              </w:rPr>
              <w:t>19</w:t>
            </w:r>
            <w:r w:rsidRPr="00113421">
              <w:rPr>
                <w:b/>
              </w:rPr>
              <w:t>.</w:t>
            </w:r>
            <w:r>
              <w:t xml:space="preserve"> Алкоголь и его вред.</w:t>
            </w:r>
          </w:p>
        </w:tc>
        <w:tc>
          <w:tcPr>
            <w:tcW w:w="2835" w:type="dxa"/>
          </w:tcPr>
          <w:p w:rsidR="00291C2D" w:rsidRDefault="00291C2D" w:rsidP="00AA4339">
            <w:r>
              <w:t>Знать о вреде алкоголя.</w:t>
            </w:r>
          </w:p>
          <w:p w:rsidR="00291C2D" w:rsidRDefault="00291C2D" w:rsidP="00AA4339">
            <w:r>
              <w:t>Знать о последствиях приема алкогольных напитках.</w:t>
            </w:r>
          </w:p>
          <w:p w:rsidR="00291C2D" w:rsidRDefault="00291C2D" w:rsidP="00AA4339">
            <w:pPr>
              <w:rPr>
                <w:b/>
              </w:rPr>
            </w:pPr>
            <w:r>
              <w:t xml:space="preserve">Знать правила оказания первой помощи при алкогольном отравлении. </w:t>
            </w:r>
          </w:p>
        </w:tc>
        <w:tc>
          <w:tcPr>
            <w:tcW w:w="3118" w:type="dxa"/>
          </w:tcPr>
          <w:p w:rsidR="00291C2D" w:rsidRPr="0093473F" w:rsidRDefault="00291C2D" w:rsidP="0093473F">
            <w:r>
              <w:t xml:space="preserve">Алкоголь. Заболевания печени, сердечно </w:t>
            </w:r>
            <w:proofErr w:type="gramStart"/>
            <w:r>
              <w:t>–с</w:t>
            </w:r>
            <w:proofErr w:type="gramEnd"/>
            <w:r>
              <w:t>осудистой системы. Отравление алкоголизма.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Default="00291C2D" w:rsidP="00D339AA">
            <w:r>
              <w:t>Знать о вреде алкоголя.</w:t>
            </w:r>
          </w:p>
          <w:p w:rsidR="00291C2D" w:rsidRPr="00D339AA" w:rsidRDefault="00291C2D" w:rsidP="00D339AA">
            <w:r>
              <w:t>Знать о последствиях приема алкогольных напитков.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D339AA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19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>стр.138-142.</w:t>
            </w:r>
          </w:p>
        </w:tc>
        <w:tc>
          <w:tcPr>
            <w:tcW w:w="3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proofErr w:type="spellStart"/>
            <w:r>
              <w:t>Фев</w:t>
            </w:r>
            <w:proofErr w:type="spellEnd"/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FF50E4" w:rsidRDefault="00291C2D" w:rsidP="00FD3CFE">
            <w:r w:rsidRPr="00113421">
              <w:rPr>
                <w:b/>
              </w:rPr>
              <w:t>§</w:t>
            </w:r>
            <w:r>
              <w:rPr>
                <w:b/>
              </w:rPr>
              <w:t>20</w:t>
            </w:r>
            <w:r w:rsidRPr="00113421">
              <w:rPr>
                <w:b/>
              </w:rPr>
              <w:t>.</w:t>
            </w:r>
            <w:r>
              <w:t xml:space="preserve"> Наркотики и его вред.</w:t>
            </w:r>
          </w:p>
        </w:tc>
        <w:tc>
          <w:tcPr>
            <w:tcW w:w="2835" w:type="dxa"/>
          </w:tcPr>
          <w:p w:rsidR="00291C2D" w:rsidRPr="00F37DA3" w:rsidRDefault="00291C2D" w:rsidP="00F37DA3">
            <w:r>
              <w:t xml:space="preserve">Знать о вреде наркотиков. Знать о последствиях приема наркотиков. </w:t>
            </w:r>
            <w:r>
              <w:lastRenderedPageBreak/>
              <w:t>Понимать ценность жизни человека.</w:t>
            </w:r>
          </w:p>
        </w:tc>
        <w:tc>
          <w:tcPr>
            <w:tcW w:w="3118" w:type="dxa"/>
          </w:tcPr>
          <w:p w:rsidR="00291C2D" w:rsidRPr="00F37DA3" w:rsidRDefault="00291C2D" w:rsidP="00F37DA3">
            <w:r>
              <w:lastRenderedPageBreak/>
              <w:t>Наркотики. СПИД, гепатит, онкологические заболевания.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F37DA3" w:rsidRDefault="00291C2D" w:rsidP="00F37DA3">
            <w:r>
              <w:t xml:space="preserve">Знать о вреде наркотиков. Знать о последствиях приема наркотиков. Знать </w:t>
            </w:r>
            <w:r>
              <w:lastRenderedPageBreak/>
              <w:t>правила оказания первой помощи при отравлении наркотиками.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F37DA3">
            <w:pPr>
              <w:rPr>
                <w:b/>
              </w:rPr>
            </w:pPr>
            <w:r w:rsidRPr="00113421">
              <w:rPr>
                <w:b/>
              </w:rPr>
              <w:lastRenderedPageBreak/>
              <w:t>§</w:t>
            </w:r>
            <w:r>
              <w:rPr>
                <w:b/>
              </w:rPr>
              <w:t>20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>стр.142-147</w:t>
            </w:r>
          </w:p>
        </w:tc>
        <w:tc>
          <w:tcPr>
            <w:tcW w:w="3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proofErr w:type="spellStart"/>
            <w:r>
              <w:t>Фев</w:t>
            </w:r>
            <w:proofErr w:type="spellEnd"/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Default="00291C2D" w:rsidP="00FD3CFE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21</w:t>
            </w:r>
            <w:r w:rsidRPr="00113421">
              <w:rPr>
                <w:b/>
              </w:rPr>
              <w:t>.</w:t>
            </w:r>
            <w:r>
              <w:t xml:space="preserve"> Рациональное питание.</w:t>
            </w:r>
          </w:p>
        </w:tc>
        <w:tc>
          <w:tcPr>
            <w:tcW w:w="2835" w:type="dxa"/>
          </w:tcPr>
          <w:p w:rsidR="00291C2D" w:rsidRPr="00F37DA3" w:rsidRDefault="00291C2D" w:rsidP="00F37DA3">
            <w:r>
              <w:t>Изучить историю питания, болезни питания и понятие рационального питания.</w:t>
            </w:r>
          </w:p>
        </w:tc>
        <w:tc>
          <w:tcPr>
            <w:tcW w:w="3118" w:type="dxa"/>
          </w:tcPr>
          <w:p w:rsidR="00291C2D" w:rsidRPr="00217A27" w:rsidRDefault="00291C2D" w:rsidP="00217A27">
            <w:r>
              <w:t>Рациональное питание и его принципы. Калорийность продуктов.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217A27" w:rsidRDefault="00291C2D" w:rsidP="00217A27">
            <w:r>
              <w:t>Знать и уметь элементарные навыки в составлении оптимального рациона питания с учетом нагрузок и климатических условий.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91C2D" w:rsidRDefault="00291C2D" w:rsidP="00217A27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21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>стр.147-155.</w:t>
            </w: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proofErr w:type="spellStart"/>
            <w:r>
              <w:t>Фев</w:t>
            </w:r>
            <w:proofErr w:type="spellEnd"/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2C2F86" w:rsidRDefault="00291C2D" w:rsidP="00FD3CFE">
            <w:r w:rsidRPr="00113421">
              <w:rPr>
                <w:b/>
              </w:rPr>
              <w:t>§</w:t>
            </w:r>
            <w:r>
              <w:rPr>
                <w:b/>
              </w:rPr>
              <w:t>22</w:t>
            </w:r>
            <w:r w:rsidRPr="00113421">
              <w:rPr>
                <w:b/>
              </w:rPr>
              <w:t>.</w:t>
            </w:r>
            <w:r w:rsidRPr="00FD3CFE">
              <w:t xml:space="preserve"> Основы подбора продуктов питания.</w:t>
            </w:r>
          </w:p>
        </w:tc>
        <w:tc>
          <w:tcPr>
            <w:tcW w:w="2835" w:type="dxa"/>
          </w:tcPr>
          <w:p w:rsidR="00291C2D" w:rsidRPr="00217A27" w:rsidRDefault="00291C2D" w:rsidP="00217A27">
            <w:r>
              <w:t>Актуализировать знания о роли белков, жиров, углеводов, витаминов и минеральных веществ.</w:t>
            </w:r>
          </w:p>
        </w:tc>
        <w:tc>
          <w:tcPr>
            <w:tcW w:w="3118" w:type="dxa"/>
          </w:tcPr>
          <w:p w:rsidR="00291C2D" w:rsidRPr="00F15482" w:rsidRDefault="00291C2D" w:rsidP="00F15482">
            <w:r>
              <w:t>Белки, жиры, углеводы, витамины и минеральные вещества.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263F52" w:rsidRDefault="00291C2D" w:rsidP="00263F52">
            <w:r>
              <w:t>Знать роль  белков, жиров, углеводов, витаминов и минеральных веществ в жизнедеятельности организма человека</w:t>
            </w:r>
            <w:proofErr w:type="gramStart"/>
            <w:r>
              <w:t>..</w:t>
            </w:r>
            <w:proofErr w:type="gramEnd"/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91C2D" w:rsidRDefault="00291C2D" w:rsidP="00263F52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22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>стр.156-160.</w:t>
            </w: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proofErr w:type="spellStart"/>
            <w:r>
              <w:t>Фев</w:t>
            </w:r>
            <w:proofErr w:type="spellEnd"/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FD3CFE" w:rsidRDefault="00291C2D" w:rsidP="00FD3CFE">
            <w:r w:rsidRPr="00113421">
              <w:rPr>
                <w:b/>
              </w:rPr>
              <w:t>§</w:t>
            </w:r>
            <w:r>
              <w:rPr>
                <w:b/>
              </w:rPr>
              <w:t>23</w:t>
            </w:r>
            <w:r w:rsidRPr="00113421">
              <w:rPr>
                <w:b/>
              </w:rPr>
              <w:t>.</w:t>
            </w:r>
            <w:r>
              <w:t>Советы, как выбрать безопасные продукты.</w:t>
            </w:r>
          </w:p>
        </w:tc>
        <w:tc>
          <w:tcPr>
            <w:tcW w:w="2835" w:type="dxa"/>
          </w:tcPr>
          <w:p w:rsidR="00291C2D" w:rsidRPr="00263F52" w:rsidRDefault="00291C2D" w:rsidP="00263F52">
            <w:r>
              <w:t>Актуализировать знания о безопасности продуктов питания. Мотивировать у учащихся на здоровый образ жизни.</w:t>
            </w:r>
          </w:p>
        </w:tc>
        <w:tc>
          <w:tcPr>
            <w:tcW w:w="3118" w:type="dxa"/>
          </w:tcPr>
          <w:p w:rsidR="00291C2D" w:rsidRPr="00F25B9E" w:rsidRDefault="00291C2D" w:rsidP="00F25B9E">
            <w:r>
              <w:t xml:space="preserve">Безопасные продукты. Срок хранения продуктов. Состав продуктов. Маркировка продуктов. </w:t>
            </w:r>
            <w:proofErr w:type="spellStart"/>
            <w:r>
              <w:t>Глутамат</w:t>
            </w:r>
            <w:proofErr w:type="spellEnd"/>
            <w:r>
              <w:t xml:space="preserve"> натрия. Консерванты. Эмульгаторы. Нитраты.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Default="00291C2D" w:rsidP="00F25B9E">
            <w:r>
              <w:t>Знать, как выбрать безопасные продукты.</w:t>
            </w:r>
          </w:p>
          <w:p w:rsidR="00291C2D" w:rsidRPr="00F25B9E" w:rsidRDefault="00291C2D" w:rsidP="00F25B9E">
            <w:r>
              <w:t>Формировать мотивацию на здоровый образ жизни.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91C2D" w:rsidRDefault="00291C2D" w:rsidP="00F25B9E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23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>стр.160-168.</w:t>
            </w: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r>
              <w:t>Март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FD3CFE" w:rsidRDefault="00291C2D" w:rsidP="002C2F86">
            <w:r w:rsidRPr="00113421">
              <w:rPr>
                <w:b/>
              </w:rPr>
              <w:t>§</w:t>
            </w:r>
            <w:r>
              <w:rPr>
                <w:b/>
              </w:rPr>
              <w:t>24</w:t>
            </w:r>
            <w:r w:rsidRPr="00113421">
              <w:rPr>
                <w:b/>
              </w:rPr>
              <w:t>.</w:t>
            </w:r>
            <w:r>
              <w:t>Гигиены одежды.</w:t>
            </w:r>
          </w:p>
        </w:tc>
        <w:tc>
          <w:tcPr>
            <w:tcW w:w="2835" w:type="dxa"/>
          </w:tcPr>
          <w:p w:rsidR="00291C2D" w:rsidRPr="00AF1623" w:rsidRDefault="00291C2D" w:rsidP="00AF1623">
            <w:r>
              <w:t>Знать гигиенические свойства одежды. Мотивировать у учащихся на здоровый образ жизни.</w:t>
            </w:r>
          </w:p>
        </w:tc>
        <w:tc>
          <w:tcPr>
            <w:tcW w:w="3118" w:type="dxa"/>
          </w:tcPr>
          <w:p w:rsidR="00291C2D" w:rsidRDefault="00291C2D" w:rsidP="00E82E5B">
            <w:pPr>
              <w:rPr>
                <w:b/>
              </w:rPr>
            </w:pPr>
            <w:r>
              <w:t xml:space="preserve"> Гигиенические свойства одежды: гигроскопичность, водопроницаемость. Синтетические ткани и их свойств</w:t>
            </w:r>
            <w:proofErr w:type="gramStart"/>
            <w:r>
              <w:t>а(</w:t>
            </w:r>
            <w:proofErr w:type="spellStart"/>
            <w:proofErr w:type="gramEnd"/>
            <w:r>
              <w:t>электризуемость</w:t>
            </w:r>
            <w:proofErr w:type="spellEnd"/>
            <w:r>
              <w:t>, способность впитывать жиры, накапливать микроорганизмы).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8654A6" w:rsidRDefault="00291C2D" w:rsidP="008654A6">
            <w:r>
              <w:t>Знать гигиенические свойства одежды. Мотивировать у учащихся на здоровый образ жизни.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8654A6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24</w:t>
            </w:r>
            <w:r w:rsidRPr="00113421">
              <w:rPr>
                <w:b/>
              </w:rPr>
              <w:t>.</w:t>
            </w:r>
            <w:r>
              <w:rPr>
                <w:b/>
              </w:rPr>
              <w:t>стр.168-170.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r>
              <w:t>Март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FD3CFE" w:rsidRDefault="00291C2D" w:rsidP="00FD3CFE">
            <w:r w:rsidRPr="00113421">
              <w:rPr>
                <w:b/>
              </w:rPr>
              <w:t>§</w:t>
            </w:r>
            <w:r>
              <w:rPr>
                <w:b/>
              </w:rPr>
              <w:t>25.</w:t>
            </w:r>
            <w:r>
              <w:t>Занятие физической культурой.</w:t>
            </w:r>
          </w:p>
        </w:tc>
        <w:tc>
          <w:tcPr>
            <w:tcW w:w="2835" w:type="dxa"/>
          </w:tcPr>
          <w:p w:rsidR="00291C2D" w:rsidRPr="00535F07" w:rsidRDefault="00291C2D" w:rsidP="00535F07">
            <w:r>
              <w:t>Знать зависимость физической культуры и состояния здорового здоровья.</w:t>
            </w:r>
          </w:p>
        </w:tc>
        <w:tc>
          <w:tcPr>
            <w:tcW w:w="3118" w:type="dxa"/>
          </w:tcPr>
          <w:p w:rsidR="00291C2D" w:rsidRPr="00535F07" w:rsidRDefault="00291C2D" w:rsidP="00535F07">
            <w:r>
              <w:t>Физические упражнения состояние здоровья человека. Разумная физическая активность.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535F07" w:rsidRDefault="00291C2D" w:rsidP="00535F07">
            <w:r>
              <w:t xml:space="preserve">Знать зависимость физической культуры и состояния здоровья человека. Уметь составлять индивидуальную </w:t>
            </w:r>
            <w:r>
              <w:lastRenderedPageBreak/>
              <w:t>программу оздоровления.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535F07">
            <w:pPr>
              <w:rPr>
                <w:b/>
              </w:rPr>
            </w:pPr>
            <w:r w:rsidRPr="00113421">
              <w:rPr>
                <w:b/>
              </w:rPr>
              <w:lastRenderedPageBreak/>
              <w:t>§</w:t>
            </w:r>
            <w:r>
              <w:rPr>
                <w:b/>
              </w:rPr>
              <w:t>25. Стр.171-176.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r>
              <w:t>Март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253D8D" w:rsidRDefault="00291C2D" w:rsidP="00253D8D">
            <w:r w:rsidRPr="00113421">
              <w:rPr>
                <w:b/>
              </w:rPr>
              <w:t>§</w:t>
            </w:r>
            <w:r>
              <w:rPr>
                <w:b/>
              </w:rPr>
              <w:t>26.</w:t>
            </w:r>
            <w:r>
              <w:t>Туризм как вид отдыха.</w:t>
            </w:r>
          </w:p>
        </w:tc>
        <w:tc>
          <w:tcPr>
            <w:tcW w:w="2835" w:type="dxa"/>
          </w:tcPr>
          <w:p w:rsidR="00291C2D" w:rsidRPr="003E48E6" w:rsidRDefault="00291C2D" w:rsidP="003E48E6">
            <w:r>
              <w:t>Знать роль туризма в формировании ЗОЖ. Познакомить с принципами активного отдыха.</w:t>
            </w:r>
          </w:p>
        </w:tc>
        <w:tc>
          <w:tcPr>
            <w:tcW w:w="3118" w:type="dxa"/>
          </w:tcPr>
          <w:p w:rsidR="00291C2D" w:rsidRPr="00C75348" w:rsidRDefault="00291C2D" w:rsidP="00C75348">
            <w:r>
              <w:t xml:space="preserve">Туризм и его виды. Адаптация к нагрузкам. Акклиматизация и </w:t>
            </w:r>
            <w:proofErr w:type="spellStart"/>
            <w:r>
              <w:t>реакклиматизация</w:t>
            </w:r>
            <w:proofErr w:type="spellEnd"/>
            <w:r>
              <w:t>. Рюкзак. Палатка. Туристическое снаряжение.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537F96" w:rsidRDefault="00291C2D" w:rsidP="00537F96">
            <w:r>
              <w:t>Знать роль туризма в формировании ЗОЖ. Познакомить с принципами активного отдыха.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C75348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26.стр.176-192.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r>
              <w:t>Март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Default="00291C2D" w:rsidP="00253D8D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26.</w:t>
            </w:r>
            <w:r>
              <w:t>Туризм как вид отдыха.</w:t>
            </w:r>
          </w:p>
        </w:tc>
        <w:tc>
          <w:tcPr>
            <w:tcW w:w="2835" w:type="dxa"/>
          </w:tcPr>
          <w:p w:rsidR="00291C2D" w:rsidRPr="003E48E6" w:rsidRDefault="00291C2D" w:rsidP="002E159A">
            <w:r>
              <w:t>Знать роль туризма в формировании ЗОЖ. Познакомить с принципами активного отдыха.</w:t>
            </w:r>
          </w:p>
        </w:tc>
        <w:tc>
          <w:tcPr>
            <w:tcW w:w="3118" w:type="dxa"/>
          </w:tcPr>
          <w:p w:rsidR="00291C2D" w:rsidRPr="00C75348" w:rsidRDefault="00291C2D" w:rsidP="002E159A">
            <w:r>
              <w:t xml:space="preserve">Туризм и его виды. Адаптация к нагрузкам. Акклиматизация и </w:t>
            </w:r>
            <w:proofErr w:type="spellStart"/>
            <w:r>
              <w:t>реакклиматизация</w:t>
            </w:r>
            <w:proofErr w:type="spellEnd"/>
            <w:r>
              <w:t>. Рюкзак. Палатка. Туристическое снаряжение.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537F96" w:rsidRDefault="00291C2D" w:rsidP="002E159A">
            <w:r>
              <w:t>Знать роль туризма в формировании ЗОЖ. Познакомить с принципами активного отдыха.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:rsidR="00291C2D" w:rsidRDefault="00291C2D" w:rsidP="002E159A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26. стр.176-192.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r>
              <w:t>Март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253D8D" w:rsidRDefault="00291C2D" w:rsidP="00A52FD3">
            <w:r>
              <w:rPr>
                <w:b/>
              </w:rPr>
              <w:t>Контрольная работа на тему:  «Основы формирования ЗОЖ».</w:t>
            </w:r>
          </w:p>
        </w:tc>
        <w:tc>
          <w:tcPr>
            <w:tcW w:w="2835" w:type="dxa"/>
          </w:tcPr>
          <w:p w:rsidR="00291C2D" w:rsidRDefault="00291C2D" w:rsidP="00C96E93">
            <w:pPr>
              <w:rPr>
                <w:b/>
              </w:rPr>
            </w:pPr>
            <w:r>
              <w:t>Проверка уровня знаний учащихся. Закрепление основных понятий темы.</w:t>
            </w:r>
          </w:p>
        </w:tc>
        <w:tc>
          <w:tcPr>
            <w:tcW w:w="3118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Default="00291C2D" w:rsidP="00A52FD3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27.</w:t>
            </w:r>
            <w:r w:rsidRPr="00460AA3">
              <w:t>Рекомендации специалистов МЧС по действиям в чрезвычайных ситуациях.</w:t>
            </w:r>
          </w:p>
        </w:tc>
        <w:tc>
          <w:tcPr>
            <w:tcW w:w="2835" w:type="dxa"/>
          </w:tcPr>
          <w:p w:rsidR="00291C2D" w:rsidRDefault="00291C2D" w:rsidP="002D7843">
            <w:r>
              <w:t>Актуализировать знания при угрозе и проявлении опасных и чрезвычайных ситуаций природного, и техногенного и социального характера.</w:t>
            </w:r>
          </w:p>
          <w:p w:rsidR="00291C2D" w:rsidRPr="002D7843" w:rsidRDefault="00291C2D" w:rsidP="002D7843">
            <w:r>
              <w:t>Уметь применять полученные знания и навыки на практике.</w:t>
            </w:r>
          </w:p>
        </w:tc>
        <w:tc>
          <w:tcPr>
            <w:tcW w:w="3118" w:type="dxa"/>
          </w:tcPr>
          <w:p w:rsidR="00291C2D" w:rsidRPr="00067C78" w:rsidRDefault="00291C2D" w:rsidP="00067C78">
            <w:r>
              <w:t xml:space="preserve">Правила поведения при химической, радиационной, гидродинамической </w:t>
            </w:r>
            <w:proofErr w:type="gramStart"/>
            <w:r>
              <w:t>авариях</w:t>
            </w:r>
            <w:proofErr w:type="gramEnd"/>
            <w:r>
              <w:t>, аварии на транспорте. Правила поведения при внезапном обрушении здания, при пожаре и угрозе взрыва. Правила поведения во время гололеда и гололедицы.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Default="00291C2D" w:rsidP="00EA58CC">
            <w:pPr>
              <w:rPr>
                <w:b/>
              </w:rPr>
            </w:pPr>
            <w:r>
              <w:t>Знать правила поведения при угрозе и проявлении опасных и чрезвычайных ситуаций природного, и техногенного и социального характера.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91C2D" w:rsidRDefault="00291C2D" w:rsidP="00513CA9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27.стр.193-214.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1"/>
          <w:wAfter w:w="3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Default="00291C2D" w:rsidP="00A52FD3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27.</w:t>
            </w:r>
            <w:r w:rsidRPr="00460AA3">
              <w:t>Рекомендации специалистов МЧС по действиям в чрезвычайных ситуациях.</w:t>
            </w:r>
          </w:p>
        </w:tc>
        <w:tc>
          <w:tcPr>
            <w:tcW w:w="2835" w:type="dxa"/>
          </w:tcPr>
          <w:p w:rsidR="00291C2D" w:rsidRDefault="00291C2D" w:rsidP="002D7843">
            <w:r>
              <w:t>Актуализировать знания при угрозе и проявлении опасных и чрезвычайных ситуаций природного, и техногенного и социального характера.</w:t>
            </w:r>
          </w:p>
          <w:p w:rsidR="00291C2D" w:rsidRDefault="00291C2D" w:rsidP="002D7843">
            <w:pPr>
              <w:rPr>
                <w:b/>
              </w:rPr>
            </w:pPr>
            <w:r>
              <w:t>Уметь применять полученные знания и навыки на практике.</w:t>
            </w:r>
          </w:p>
        </w:tc>
        <w:tc>
          <w:tcPr>
            <w:tcW w:w="3118" w:type="dxa"/>
          </w:tcPr>
          <w:p w:rsidR="00291C2D" w:rsidRDefault="00291C2D" w:rsidP="00B004EF">
            <w:pPr>
              <w:rPr>
                <w:b/>
              </w:rPr>
            </w:pPr>
            <w:r>
              <w:t xml:space="preserve">Правила поведения при химической, радиационной, гидродинамической </w:t>
            </w:r>
            <w:proofErr w:type="gramStart"/>
            <w:r>
              <w:t>авариях</w:t>
            </w:r>
            <w:proofErr w:type="gramEnd"/>
            <w:r>
              <w:t>, аварии на транспорте. Правила поведения при внезапном обрушении здания, при пожаре и угрозе взрыва. Правила поведения во время гололеда и гололедицы.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Default="00291C2D" w:rsidP="002E159A">
            <w:pPr>
              <w:rPr>
                <w:b/>
              </w:rPr>
            </w:pPr>
            <w:r>
              <w:t>Знать правила поведения при угрозе и проявлении опасных и чрезвычайных ситуаций природного, и техногенного и социального характера.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:rsidR="00291C2D" w:rsidRDefault="00291C2D" w:rsidP="00513CA9">
            <w:pPr>
              <w:rPr>
                <w:b/>
              </w:rPr>
            </w:pPr>
            <w:r w:rsidRPr="00113421">
              <w:rPr>
                <w:b/>
              </w:rPr>
              <w:t>§</w:t>
            </w:r>
            <w:r>
              <w:rPr>
                <w:b/>
              </w:rPr>
              <w:t>27. стр.193-214.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4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1"/>
          <w:wAfter w:w="3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F664EE" w:rsidRDefault="00291C2D" w:rsidP="00A52FD3">
            <w:pPr>
              <w:rPr>
                <w:color w:val="FF0000"/>
              </w:rPr>
            </w:pPr>
            <w:r w:rsidRPr="00F664EE">
              <w:rPr>
                <w:b/>
                <w:color w:val="FF0000"/>
              </w:rPr>
              <w:t>§28.</w:t>
            </w:r>
            <w:r w:rsidRPr="00F664EE">
              <w:rPr>
                <w:color w:val="FF0000"/>
              </w:rPr>
              <w:t>Правила оказания первой помощи.</w:t>
            </w:r>
          </w:p>
        </w:tc>
        <w:tc>
          <w:tcPr>
            <w:tcW w:w="2835" w:type="dxa"/>
          </w:tcPr>
          <w:p w:rsidR="00291C2D" w:rsidRPr="00F664EE" w:rsidRDefault="00291C2D" w:rsidP="00553087">
            <w:pPr>
              <w:rPr>
                <w:color w:val="FF0000"/>
              </w:rPr>
            </w:pPr>
            <w:r w:rsidRPr="00F664EE">
              <w:rPr>
                <w:color w:val="FF0000"/>
              </w:rPr>
              <w:t>Знать и уметь оказывать первую помощь при ранах, кровотечении, переломах, ожогах. Уметь делать искусственное дыхание и непрямой массаж сердца.</w:t>
            </w:r>
          </w:p>
        </w:tc>
        <w:tc>
          <w:tcPr>
            <w:tcW w:w="3118" w:type="dxa"/>
          </w:tcPr>
          <w:p w:rsidR="00291C2D" w:rsidRPr="00F664EE" w:rsidRDefault="00291C2D" w:rsidP="00C3224F">
            <w:pPr>
              <w:rPr>
                <w:color w:val="FF0000"/>
              </w:rPr>
            </w:pPr>
            <w:r w:rsidRPr="00F664EE">
              <w:rPr>
                <w:color w:val="FF0000"/>
              </w:rPr>
              <w:t>Правила оказания первой помощи при разных видах травм. Искусственное дыхание. Виды кровотечений и медицинская  первая помощь.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F664EE" w:rsidRDefault="00291C2D" w:rsidP="00C3224F">
            <w:pPr>
              <w:rPr>
                <w:color w:val="FF0000"/>
              </w:rPr>
            </w:pPr>
            <w:r w:rsidRPr="00F664EE">
              <w:rPr>
                <w:color w:val="FF0000"/>
              </w:rPr>
              <w:t>Знать и уметь оказывать первую помощь при ранах, кровотечении, переломах, ожогах. Уметь делать искусственное дыхание и непрямой массаж сердца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91C2D" w:rsidRPr="00F664EE" w:rsidRDefault="00291C2D" w:rsidP="00C3224F">
            <w:pPr>
              <w:rPr>
                <w:b/>
                <w:color w:val="FF0000"/>
              </w:rPr>
            </w:pPr>
            <w:r w:rsidRPr="00F664EE">
              <w:rPr>
                <w:b/>
                <w:color w:val="FF0000"/>
              </w:rPr>
              <w:t>§28.стр.215-221.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1"/>
          <w:wAfter w:w="3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Pr="00826989" w:rsidRDefault="00291C2D" w:rsidP="00A52FD3">
            <w:pPr>
              <w:rPr>
                <w:color w:val="FF0000"/>
              </w:rPr>
            </w:pPr>
            <w:r w:rsidRPr="00826989">
              <w:rPr>
                <w:b/>
                <w:color w:val="FF0000"/>
              </w:rPr>
              <w:t>§28.</w:t>
            </w:r>
            <w:r w:rsidRPr="00826989">
              <w:rPr>
                <w:color w:val="FF0000"/>
              </w:rPr>
              <w:t>Правила оказания первой помощи.</w:t>
            </w:r>
          </w:p>
        </w:tc>
        <w:tc>
          <w:tcPr>
            <w:tcW w:w="2835" w:type="dxa"/>
          </w:tcPr>
          <w:p w:rsidR="00291C2D" w:rsidRPr="00826989" w:rsidRDefault="00291C2D" w:rsidP="00553087">
            <w:pPr>
              <w:rPr>
                <w:b/>
                <w:color w:val="FF0000"/>
              </w:rPr>
            </w:pPr>
            <w:r w:rsidRPr="00826989">
              <w:rPr>
                <w:color w:val="FF0000"/>
              </w:rPr>
              <w:t>Знать и уметь оказывать первую помощь при ранах, кровотечении, переломах, ожогах. Уметь делать искусственное дыхание и непрямой массаж сердца.</w:t>
            </w:r>
          </w:p>
        </w:tc>
        <w:tc>
          <w:tcPr>
            <w:tcW w:w="3118" w:type="dxa"/>
          </w:tcPr>
          <w:p w:rsidR="00291C2D" w:rsidRPr="00826989" w:rsidRDefault="00291C2D" w:rsidP="00C3224F">
            <w:pPr>
              <w:rPr>
                <w:b/>
                <w:color w:val="FF0000"/>
              </w:rPr>
            </w:pPr>
            <w:r w:rsidRPr="00826989">
              <w:rPr>
                <w:color w:val="FF0000"/>
              </w:rPr>
              <w:t>Правила оказания первой помощи при разных видах травм. Искусственное дыхание. Виды кровотечений и медицинская  первая помощь.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Pr="00826989" w:rsidRDefault="00291C2D" w:rsidP="00C3224F">
            <w:pPr>
              <w:rPr>
                <w:color w:val="FF0000"/>
              </w:rPr>
            </w:pPr>
            <w:r w:rsidRPr="00826989">
              <w:rPr>
                <w:color w:val="FF0000"/>
              </w:rPr>
              <w:t>Знать и уметь оказывать первую помощь при ранах, кровотечении, переломах, ожогах. Уметь делать искусственное дыхание и непрямой массаж сердца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91C2D" w:rsidRPr="00826989" w:rsidRDefault="00291C2D" w:rsidP="00C3224F">
            <w:pPr>
              <w:rPr>
                <w:b/>
                <w:color w:val="FF0000"/>
              </w:rPr>
            </w:pPr>
            <w:r w:rsidRPr="00826989">
              <w:rPr>
                <w:b/>
                <w:color w:val="FF0000"/>
              </w:rPr>
              <w:t>§28. стр.215-221.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r>
              <w:t>Май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  <w:tr w:rsidR="00291C2D" w:rsidTr="00291C2D">
        <w:trPr>
          <w:gridAfter w:val="1"/>
          <w:wAfter w:w="30" w:type="dxa"/>
        </w:trPr>
        <w:tc>
          <w:tcPr>
            <w:tcW w:w="533" w:type="dxa"/>
          </w:tcPr>
          <w:p w:rsidR="00291C2D" w:rsidRDefault="00291C2D" w:rsidP="00B92B3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60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1C2D" w:rsidRDefault="00291C2D" w:rsidP="00A52FD3">
            <w:pPr>
              <w:rPr>
                <w:b/>
              </w:rPr>
            </w:pPr>
            <w:r>
              <w:rPr>
                <w:b/>
              </w:rPr>
              <w:t>Итоговая контрольная работа.</w:t>
            </w:r>
          </w:p>
        </w:tc>
        <w:tc>
          <w:tcPr>
            <w:tcW w:w="2835" w:type="dxa"/>
          </w:tcPr>
          <w:p w:rsidR="00291C2D" w:rsidRDefault="00291C2D" w:rsidP="00411A7B">
            <w:pPr>
              <w:rPr>
                <w:b/>
              </w:rPr>
            </w:pPr>
            <w:r>
              <w:t>Проверка уровня знаний учащихся. Закрепление основных понятий темы за пройденный курс.</w:t>
            </w:r>
          </w:p>
        </w:tc>
        <w:tc>
          <w:tcPr>
            <w:tcW w:w="3118" w:type="dxa"/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91C2D" w:rsidRDefault="00291C2D" w:rsidP="00B92B3A">
            <w:pPr>
              <w:jc w:val="center"/>
              <w:rPr>
                <w:b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A50BE4">
            <w:r>
              <w:t>Май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2D" w:rsidRDefault="00291C2D"/>
        </w:tc>
      </w:tr>
    </w:tbl>
    <w:p w:rsidR="00F84A3B" w:rsidRDefault="00F84A3B"/>
    <w:p w:rsidR="00F84A3B" w:rsidRDefault="00F84A3B"/>
    <w:p w:rsidR="00F84A3B" w:rsidRDefault="00F84A3B"/>
    <w:p w:rsidR="00F84A3B" w:rsidRDefault="00F84A3B"/>
    <w:p w:rsidR="00F84A3B" w:rsidRDefault="00F84A3B"/>
    <w:p w:rsidR="00F84A3B" w:rsidRDefault="00F84A3B"/>
    <w:p w:rsidR="00C21193" w:rsidRDefault="00C21193"/>
    <w:sectPr w:rsidR="00C21193" w:rsidSect="00B92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D9" w:rsidRDefault="008104D9" w:rsidP="00AA48B5">
      <w:pPr>
        <w:spacing w:after="0" w:line="240" w:lineRule="auto"/>
      </w:pPr>
      <w:r>
        <w:separator/>
      </w:r>
    </w:p>
  </w:endnote>
  <w:endnote w:type="continuationSeparator" w:id="1">
    <w:p w:rsidR="008104D9" w:rsidRDefault="008104D9" w:rsidP="00AA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D9" w:rsidRDefault="008104D9" w:rsidP="00AA48B5">
      <w:pPr>
        <w:spacing w:after="0" w:line="240" w:lineRule="auto"/>
      </w:pPr>
      <w:r>
        <w:separator/>
      </w:r>
    </w:p>
  </w:footnote>
  <w:footnote w:type="continuationSeparator" w:id="1">
    <w:p w:rsidR="008104D9" w:rsidRDefault="008104D9" w:rsidP="00AA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3978"/>
    <w:multiLevelType w:val="multilevel"/>
    <w:tmpl w:val="3DB01D7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B3A"/>
    <w:rsid w:val="00067C78"/>
    <w:rsid w:val="000B283F"/>
    <w:rsid w:val="000E4D16"/>
    <w:rsid w:val="00113421"/>
    <w:rsid w:val="00121552"/>
    <w:rsid w:val="001620B3"/>
    <w:rsid w:val="00181FB3"/>
    <w:rsid w:val="001D1DCB"/>
    <w:rsid w:val="002070AB"/>
    <w:rsid w:val="00217A27"/>
    <w:rsid w:val="002373AD"/>
    <w:rsid w:val="00247121"/>
    <w:rsid w:val="00253D8D"/>
    <w:rsid w:val="00263F52"/>
    <w:rsid w:val="00291C2D"/>
    <w:rsid w:val="002A6ADE"/>
    <w:rsid w:val="002B0B14"/>
    <w:rsid w:val="002B158F"/>
    <w:rsid w:val="002C2F86"/>
    <w:rsid w:val="002D7843"/>
    <w:rsid w:val="002D7B61"/>
    <w:rsid w:val="002F0D3A"/>
    <w:rsid w:val="003106F2"/>
    <w:rsid w:val="003230E2"/>
    <w:rsid w:val="003911D0"/>
    <w:rsid w:val="003C0E37"/>
    <w:rsid w:val="003E48E6"/>
    <w:rsid w:val="00411102"/>
    <w:rsid w:val="00411A7B"/>
    <w:rsid w:val="00417A4B"/>
    <w:rsid w:val="004269B0"/>
    <w:rsid w:val="00460AA3"/>
    <w:rsid w:val="00473F3A"/>
    <w:rsid w:val="004A5476"/>
    <w:rsid w:val="004B37AF"/>
    <w:rsid w:val="004B3918"/>
    <w:rsid w:val="004D20B7"/>
    <w:rsid w:val="00513CA9"/>
    <w:rsid w:val="00535183"/>
    <w:rsid w:val="00535F07"/>
    <w:rsid w:val="00537F96"/>
    <w:rsid w:val="00553087"/>
    <w:rsid w:val="005731F2"/>
    <w:rsid w:val="00576D28"/>
    <w:rsid w:val="005A50FF"/>
    <w:rsid w:val="005B4BD7"/>
    <w:rsid w:val="005F5E26"/>
    <w:rsid w:val="005F6429"/>
    <w:rsid w:val="0062007F"/>
    <w:rsid w:val="0063659C"/>
    <w:rsid w:val="0065059F"/>
    <w:rsid w:val="006A2358"/>
    <w:rsid w:val="006D2EDE"/>
    <w:rsid w:val="00700D14"/>
    <w:rsid w:val="007678E0"/>
    <w:rsid w:val="00767EDB"/>
    <w:rsid w:val="00781FF7"/>
    <w:rsid w:val="007A128D"/>
    <w:rsid w:val="008104D9"/>
    <w:rsid w:val="00815B80"/>
    <w:rsid w:val="00826989"/>
    <w:rsid w:val="008654A6"/>
    <w:rsid w:val="00881F7B"/>
    <w:rsid w:val="008831EC"/>
    <w:rsid w:val="008F5A4B"/>
    <w:rsid w:val="0090144E"/>
    <w:rsid w:val="009179CF"/>
    <w:rsid w:val="0093473F"/>
    <w:rsid w:val="009477DF"/>
    <w:rsid w:val="00956CBB"/>
    <w:rsid w:val="0096784C"/>
    <w:rsid w:val="00970692"/>
    <w:rsid w:val="009A4F47"/>
    <w:rsid w:val="009A743D"/>
    <w:rsid w:val="009D2A58"/>
    <w:rsid w:val="00A00B25"/>
    <w:rsid w:val="00A210A4"/>
    <w:rsid w:val="00A50BE4"/>
    <w:rsid w:val="00A52FD3"/>
    <w:rsid w:val="00A86E80"/>
    <w:rsid w:val="00AA4339"/>
    <w:rsid w:val="00AA48B5"/>
    <w:rsid w:val="00AB3B8B"/>
    <w:rsid w:val="00AC47F2"/>
    <w:rsid w:val="00AF1623"/>
    <w:rsid w:val="00B004EF"/>
    <w:rsid w:val="00B20AD4"/>
    <w:rsid w:val="00B254E9"/>
    <w:rsid w:val="00B276AF"/>
    <w:rsid w:val="00B47969"/>
    <w:rsid w:val="00B54BBC"/>
    <w:rsid w:val="00B61209"/>
    <w:rsid w:val="00B66906"/>
    <w:rsid w:val="00B7765C"/>
    <w:rsid w:val="00B92B3A"/>
    <w:rsid w:val="00B97422"/>
    <w:rsid w:val="00BA41C6"/>
    <w:rsid w:val="00BA475C"/>
    <w:rsid w:val="00BC7648"/>
    <w:rsid w:val="00C21193"/>
    <w:rsid w:val="00C25DBB"/>
    <w:rsid w:val="00C3224F"/>
    <w:rsid w:val="00C62DDC"/>
    <w:rsid w:val="00C75348"/>
    <w:rsid w:val="00C80068"/>
    <w:rsid w:val="00C857C2"/>
    <w:rsid w:val="00C96E93"/>
    <w:rsid w:val="00CA5321"/>
    <w:rsid w:val="00CB231B"/>
    <w:rsid w:val="00CC069B"/>
    <w:rsid w:val="00CD415C"/>
    <w:rsid w:val="00D339AA"/>
    <w:rsid w:val="00DA0413"/>
    <w:rsid w:val="00DA6F2D"/>
    <w:rsid w:val="00DE2AF7"/>
    <w:rsid w:val="00E05FAB"/>
    <w:rsid w:val="00E82E5B"/>
    <w:rsid w:val="00E840C3"/>
    <w:rsid w:val="00EA58CC"/>
    <w:rsid w:val="00EF6E28"/>
    <w:rsid w:val="00F07DC3"/>
    <w:rsid w:val="00F15482"/>
    <w:rsid w:val="00F25B9E"/>
    <w:rsid w:val="00F37DA3"/>
    <w:rsid w:val="00F41947"/>
    <w:rsid w:val="00F4416E"/>
    <w:rsid w:val="00F664EE"/>
    <w:rsid w:val="00F70CD5"/>
    <w:rsid w:val="00F84A3B"/>
    <w:rsid w:val="00F9197A"/>
    <w:rsid w:val="00FD3CFE"/>
    <w:rsid w:val="00FF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477D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Заголовок №3"/>
    <w:basedOn w:val="a0"/>
    <w:rsid w:val="009477D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9477D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477DF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48B5"/>
  </w:style>
  <w:style w:type="paragraph" w:styleId="a7">
    <w:name w:val="footer"/>
    <w:basedOn w:val="a"/>
    <w:link w:val="a8"/>
    <w:uiPriority w:val="99"/>
    <w:semiHidden/>
    <w:unhideWhenUsed/>
    <w:rsid w:val="00AA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48B5"/>
  </w:style>
  <w:style w:type="character" w:customStyle="1" w:styleId="4">
    <w:name w:val="Заголовок №4"/>
    <w:basedOn w:val="a0"/>
    <w:rsid w:val="00AA48B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"/>
    <w:basedOn w:val="a0"/>
    <w:rsid w:val="00AA48B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AA48B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aliases w:val="Курсив"/>
    <w:basedOn w:val="a0"/>
    <w:rsid w:val="00AA48B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pt">
    <w:name w:val="Заголовок №5 + Интервал 1 pt"/>
    <w:basedOn w:val="a0"/>
    <w:rsid w:val="00AA48B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DB8C-607B-4F03-A084-35BC199F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22</cp:revision>
  <cp:lastPrinted>2005-12-31T16:45:00Z</cp:lastPrinted>
  <dcterms:created xsi:type="dcterms:W3CDTF">2005-12-31T17:45:00Z</dcterms:created>
  <dcterms:modified xsi:type="dcterms:W3CDTF">2005-12-31T16:05:00Z</dcterms:modified>
</cp:coreProperties>
</file>